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86"/>
        <w:gridCol w:w="7239"/>
      </w:tblGrid>
      <w:tr w:rsidR="000A5DA0" w:rsidRPr="00EA4E90" w14:paraId="1DBE1D2D" w14:textId="77777777" w:rsidTr="00D91F0F">
        <w:trPr>
          <w:trHeight w:val="283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F84EF1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bookmarkStart w:id="0" w:name="_Hlk88074963"/>
            <w:r w:rsidRPr="00D91F0F">
              <w:rPr>
                <w:b/>
                <w:lang w:eastAsia="en-US"/>
              </w:rPr>
              <w:t>Название предмета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965AA" w14:textId="2C24F483" w:rsidR="000A5DA0" w:rsidRPr="00D91F0F" w:rsidRDefault="00270CC6">
            <w:pPr>
              <w:pStyle w:val="a3"/>
              <w:spacing w:line="256" w:lineRule="auto"/>
              <w:rPr>
                <w:bCs/>
                <w:lang w:eastAsia="en-US"/>
              </w:rPr>
            </w:pPr>
            <w:r>
              <w:t>«История» (предметная область «Общественно-научные предметы»)</w:t>
            </w:r>
          </w:p>
        </w:tc>
      </w:tr>
      <w:tr w:rsidR="000A5DA0" w:rsidRPr="00EA4E90" w14:paraId="154FDFD8" w14:textId="77777777" w:rsidTr="00270CC6">
        <w:trPr>
          <w:trHeight w:val="242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7208E9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Нормативные документы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B91D9E2" w14:textId="32F4F7C5" w:rsidR="00AB2710" w:rsidRPr="00AB2710" w:rsidRDefault="00AB2710" w:rsidP="0027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6D8E">
              <w:rPr>
                <w:rFonts w:ascii="Times New Roman" w:hAnsi="Times New Roman" w:cs="Times New Roman"/>
                <w:sz w:val="24"/>
              </w:rPr>
              <w:t>Федеральный государственный образовательный стандарт  основного общего образования (Зарегистрирован в Минюсте России 05.07.2021 № 64101, утвержден приказом Минпросвещения России от 31.05.2021 № 287 (ред. от 18.07.2022)</w:t>
            </w:r>
            <w:bookmarkStart w:id="1" w:name="_GoBack"/>
            <w:bookmarkEnd w:id="1"/>
          </w:p>
          <w:p w14:paraId="7CA306FC" w14:textId="7F6671A9" w:rsidR="000A5DA0" w:rsidRPr="00356423" w:rsidRDefault="00270CC6" w:rsidP="0027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70CC6">
              <w:rPr>
                <w:rFonts w:ascii="Times New Roman" w:eastAsia="Times New Roman" w:hAnsi="Times New Roman" w:cs="Times New Roman"/>
                <w:sz w:val="24"/>
              </w:rPr>
              <w:t>Федеральная образовательная программа основного общего образования</w:t>
            </w:r>
            <w:r w:rsidR="00356423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270CC6">
              <w:rPr>
                <w:rFonts w:ascii="Times New Roman" w:eastAsia="Times New Roman" w:hAnsi="Times New Roman" w:cs="Times New Roman"/>
                <w:sz w:val="24"/>
              </w:rPr>
              <w:t xml:space="preserve">Приказ Министерства просвещения Российской Федерации от 18.05.2023 № 370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270CC6">
              <w:rPr>
                <w:rFonts w:ascii="Times New Roman" w:eastAsia="Times New Roman" w:hAnsi="Times New Roman" w:cs="Times New Roman"/>
                <w:sz w:val="24"/>
              </w:rPr>
              <w:t>Об утверждении федеральной образовательной программы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270CC6">
              <w:rPr>
                <w:rFonts w:ascii="Times New Roman" w:eastAsia="Times New Roman" w:hAnsi="Times New Roman" w:cs="Times New Roman"/>
                <w:sz w:val="24"/>
              </w:rPr>
              <w:t xml:space="preserve"> (Зарегистрирован 12.07.2023 № 74223)</w:t>
            </w:r>
            <w:r w:rsidR="00356423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0A5DA0" w:rsidRPr="00EA4E90" w14:paraId="629C13E3" w14:textId="77777777" w:rsidTr="00D91F0F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4B2355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Класс, уровень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9740C1" w14:textId="025E6752" w:rsidR="000A5DA0" w:rsidRPr="00EA4E90" w:rsidRDefault="00C32CA0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70CC6">
              <w:rPr>
                <w:lang w:eastAsia="en-US"/>
              </w:rPr>
              <w:t xml:space="preserve"> - 9</w:t>
            </w:r>
            <w:r>
              <w:rPr>
                <w:lang w:eastAsia="en-US"/>
              </w:rPr>
              <w:t xml:space="preserve"> класс,</w:t>
            </w:r>
            <w:r w:rsidR="000A5DA0" w:rsidRPr="00EA4E90">
              <w:rPr>
                <w:lang w:eastAsia="en-US"/>
              </w:rPr>
              <w:t xml:space="preserve"> базовый уровень</w:t>
            </w:r>
          </w:p>
        </w:tc>
      </w:tr>
      <w:tr w:rsidR="000A5DA0" w:rsidRPr="00EA4E90" w14:paraId="656E3F14" w14:textId="77777777" w:rsidTr="00D91F0F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B3DB43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Место в учебном плане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EF4D1D" w14:textId="7A88E630" w:rsidR="000A5DA0" w:rsidRPr="00EA4E90" w:rsidRDefault="000A5DA0" w:rsidP="00270CC6">
            <w:pPr>
              <w:pStyle w:val="a3"/>
              <w:spacing w:line="256" w:lineRule="auto"/>
              <w:jc w:val="both"/>
              <w:rPr>
                <w:lang w:eastAsia="en-US"/>
              </w:rPr>
            </w:pPr>
            <w:r w:rsidRPr="00EA4E90">
              <w:rPr>
                <w:lang w:eastAsia="en-US"/>
              </w:rPr>
              <w:t xml:space="preserve"> </w:t>
            </w:r>
            <w:r w:rsidR="00270CC6">
              <w:t>5–9 классах по 2 часа в неделю при 34 учебных неделях, в 9 классе дополнительно 17 часов на изучение модуля «Введение в новейшую историю России».</w:t>
            </w:r>
          </w:p>
        </w:tc>
      </w:tr>
      <w:tr w:rsidR="000A5DA0" w:rsidRPr="00EA4E90" w14:paraId="5877030E" w14:textId="77777777" w:rsidTr="00D91F0F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76D189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Цель курса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66D13" w14:textId="77777777" w:rsidR="00270CC6" w:rsidRDefault="00270CC6" w:rsidP="00270CC6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</w:rPr>
            </w:pPr>
            <w:r w:rsidRPr="00270CC6">
              <w:rPr>
                <w:rFonts w:ascii="Times New Roman" w:hAnsi="Times New Roman" w:cs="Times New Roman"/>
                <w:b/>
                <w:sz w:val="24"/>
              </w:rPr>
              <w:t>Целью</w:t>
            </w:r>
            <w:r w:rsidRPr="00270CC6">
              <w:rPr>
                <w:rFonts w:ascii="Times New Roman" w:hAnsi="Times New Roman" w:cs="Times New Roman"/>
                <w:sz w:val="24"/>
              </w:rPr>
              <w:t xml:space="preserve">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      </w:r>
          </w:p>
          <w:p w14:paraId="162374B2" w14:textId="24F36F1C" w:rsidR="00270CC6" w:rsidRDefault="00270CC6" w:rsidP="00270CC6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</w:rPr>
            </w:pPr>
            <w:r w:rsidRPr="00270CC6">
              <w:rPr>
                <w:rFonts w:ascii="Times New Roman" w:hAnsi="Times New Roman" w:cs="Times New Roman"/>
                <w:sz w:val="24"/>
              </w:rPr>
              <w:t>Данная цель</w:t>
            </w:r>
            <w:r w:rsidRPr="00270CC6">
              <w:rPr>
                <w:rFonts w:ascii="Times New Roman" w:eastAsia="Andale Sans U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270CC6">
              <w:rPr>
                <w:rFonts w:ascii="Times New Roman" w:hAnsi="Times New Roman" w:cs="Times New Roman"/>
                <w:sz w:val="24"/>
              </w:rPr>
              <w:t xml:space="preserve">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 </w:t>
            </w:r>
          </w:p>
          <w:p w14:paraId="1204AD3F" w14:textId="29FA4CBB" w:rsidR="000A5DA0" w:rsidRPr="00270CC6" w:rsidRDefault="00270CC6" w:rsidP="00270CC6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 w:rsidRPr="00270CC6">
              <w:rPr>
                <w:rFonts w:ascii="Times New Roman" w:hAnsi="Times New Roman" w:cs="Times New Roman"/>
                <w:b/>
                <w:sz w:val="24"/>
              </w:rPr>
              <w:t>Задачами</w:t>
            </w:r>
            <w:r w:rsidRPr="00270CC6">
              <w:rPr>
                <w:rFonts w:ascii="Times New Roman" w:hAnsi="Times New Roman" w:cs="Times New Roman"/>
                <w:sz w:val="24"/>
              </w:rPr>
              <w:t xml:space="preserve"> изучения истории являются: формирование у молодого поколения ориентиров для гражданской, этнонациональной, социальной, культурной самоидентификации в окружающем мире; овладение знаниями об основных этапах развития человеческого общества, при особом внимании к месту и роли России во всемирно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0CC6">
              <w:rPr>
                <w:rFonts w:ascii="Times New Roman" w:hAnsi="Times New Roman" w:cs="Times New Roman"/>
                <w:sz w:val="24"/>
              </w:rPr>
              <w:t>историческом процессе; воспитание обучающихся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формирование у обучающихся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      </w:r>
          </w:p>
        </w:tc>
      </w:tr>
      <w:tr w:rsidR="000A5DA0" w:rsidRPr="00EA4E90" w14:paraId="434982AB" w14:textId="77777777" w:rsidTr="000A5DA0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BD20A0" w14:textId="77777777" w:rsidR="000A5DA0" w:rsidRPr="00D91F0F" w:rsidRDefault="000A5DA0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УМК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9C438" w14:textId="0FBBFECA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-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История России (в 2 частях), 6 класс/ Арсентьев Н.М., Данилов</w:t>
            </w:r>
          </w:p>
          <w:p w14:paraId="3E795B1B" w14:textId="77777777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А.А., Стефанович П.С. и другие; под редакцией Торкунова А.В.,</w:t>
            </w:r>
          </w:p>
          <w:p w14:paraId="7BD58073" w14:textId="6FB84D9A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Акционерное общество «Издательство «Просвещение»</w:t>
            </w:r>
          </w:p>
          <w:p w14:paraId="48ADB011" w14:textId="3A2A3352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-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История России (в 2 частях), 7 класс/ Арсентьев Н.М., Данилов</w:t>
            </w:r>
          </w:p>
          <w:p w14:paraId="23E92F44" w14:textId="1AC2C401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А.А., Курукин И.В. и другие; под редакцией Торкунова А.В.,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lastRenderedPageBreak/>
              <w:t>Акционерное</w:t>
            </w: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общество «Издательство «Просвещение»</w:t>
            </w:r>
          </w:p>
          <w:p w14:paraId="43C6FFF2" w14:textId="1D8816C0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-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История России (в 2 частях), 8 класс/ Арсентьев Н.М., Данилов</w:t>
            </w:r>
          </w:p>
          <w:p w14:paraId="2909FB33" w14:textId="0B61FEDE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А.А., Курукин И.В. и другие; под редакцией Торкунова А.В., Акционерное</w:t>
            </w: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общество «Издательство «Просвещение»</w:t>
            </w:r>
          </w:p>
          <w:p w14:paraId="7EF6A738" w14:textId="08DD755B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-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История России (в 2 частях), 9 класс/ Арсентьев Н.М., Данилов</w:t>
            </w:r>
          </w:p>
          <w:p w14:paraId="577A0B6D" w14:textId="77777777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А.А., Левандовский А.А. и другие; под редакцией Торкунова А.В.,</w:t>
            </w:r>
          </w:p>
          <w:p w14:paraId="001526A6" w14:textId="77777777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Акционерное общество «Издательство «Просвещение»</w:t>
            </w:r>
          </w:p>
          <w:p w14:paraId="46785DCF" w14:textId="32EBE0FA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-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История. Всеобщая история. История Нового времени. XVIII</w:t>
            </w:r>
          </w:p>
          <w:p w14:paraId="12B3AE30" w14:textId="76033EF4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>век: 8-й класс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: учебник 8 класс/ Юдовская А. Я., Баранов П. А., Ванюшкина</w:t>
            </w:r>
          </w:p>
          <w:p w14:paraId="122E1C57" w14:textId="24174E4A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>Л. М. и другие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; под ред. Искендерова А. А., Акционерное общество</w:t>
            </w:r>
          </w:p>
          <w:p w14:paraId="0E01F23A" w14:textId="77777777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«Издательство «Просвещение»</w:t>
            </w:r>
          </w:p>
          <w:p w14:paraId="7BB64C85" w14:textId="2E5EB45F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-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История. Всеобщая </w:t>
            </w:r>
            <w:r>
              <w:rPr>
                <w:rFonts w:ascii="Times New Roman" w:eastAsia="Times New Roman" w:hAnsi="Times New Roman"/>
                <w:color w:val="1A1A1A"/>
                <w:sz w:val="24"/>
              </w:rPr>
              <w:t>история. История Древнего мира  5-й класс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:</w:t>
            </w:r>
          </w:p>
          <w:p w14:paraId="44FC69D3" w14:textId="1E6E090D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учебник, 5 класс/ Вигасин А. А., Годер Г. И., Свенцицкая И. С.; под ред.</w:t>
            </w: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Искендерова А. А., Акционерное общество «Издательство «Просвещение»</w:t>
            </w:r>
          </w:p>
          <w:p w14:paraId="22748EBC" w14:textId="4BB88CC1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-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История. Всеобщая</w:t>
            </w: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 история. История Средних веков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: 6-й класс :</w:t>
            </w:r>
          </w:p>
          <w:p w14:paraId="167CBE59" w14:textId="60C48F6D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учебник, 6 класс/</w:t>
            </w: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 Агибалова Е. В., Донской Г. М.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; под ред. Сванидзе А. А.,</w:t>
            </w: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Акционерное общество «Издательство «Просвещение»</w:t>
            </w:r>
          </w:p>
          <w:p w14:paraId="4A9F071E" w14:textId="3C49054B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-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История. Всеобщая история. История Нового времени. Конец XV</w:t>
            </w:r>
          </w:p>
          <w:p w14:paraId="4CAAEB1F" w14:textId="5153640E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>—XVII век: 7-й класс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: учебник, 7 класс/ Юдовская А. Я., Баранов П. А.,</w:t>
            </w: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 Ванюшкина Л. М.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; под ред. Искендерова А. А., Акционерное общество</w:t>
            </w: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«Издательство «Просвещение»</w:t>
            </w:r>
          </w:p>
          <w:p w14:paraId="540AE8E4" w14:textId="07324641" w:rsidR="00270CC6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-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История. Всеобщая история. История Нового времени. XIX—</w:t>
            </w:r>
          </w:p>
          <w:p w14:paraId="30BFA5D4" w14:textId="741C0FD4" w:rsidR="000A5DA0" w:rsidRPr="00270CC6" w:rsidRDefault="00270CC6" w:rsidP="00270C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>начало XX века: 9-й класс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: учебник, 9 класс/ Юдовская А. Я., Баранов П. А.,</w:t>
            </w: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 Ванюшкина Л. М. и другие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; под ред. Искендерова А. А., Акционерное</w:t>
            </w: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общество «Издательство «Просвещение»</w:t>
            </w:r>
          </w:p>
        </w:tc>
        <w:bookmarkEnd w:id="0"/>
      </w:tr>
    </w:tbl>
    <w:p w14:paraId="3846C2E3" w14:textId="591599FD" w:rsidR="007C5360" w:rsidRPr="00EA4E90" w:rsidRDefault="007C5360">
      <w:pPr>
        <w:rPr>
          <w:rFonts w:ascii="Times New Roman" w:hAnsi="Times New Roman" w:cs="Times New Roman"/>
          <w:sz w:val="24"/>
          <w:szCs w:val="24"/>
        </w:rPr>
      </w:pPr>
    </w:p>
    <w:p w14:paraId="7D1E09FD" w14:textId="77777777" w:rsidR="00C32CA0" w:rsidRPr="00EA4E90" w:rsidRDefault="00C32CA0">
      <w:pPr>
        <w:rPr>
          <w:rFonts w:ascii="Times New Roman" w:hAnsi="Times New Roman" w:cs="Times New Roman"/>
          <w:sz w:val="24"/>
          <w:szCs w:val="24"/>
        </w:rPr>
      </w:pPr>
    </w:p>
    <w:sectPr w:rsidR="00C32CA0" w:rsidRPr="00EA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F42"/>
    <w:multiLevelType w:val="hybridMultilevel"/>
    <w:tmpl w:val="D96A70D0"/>
    <w:lvl w:ilvl="0" w:tplc="3D0C4A86">
      <w:numFmt w:val="bullet"/>
      <w:lvlText w:val="•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151AE"/>
    <w:multiLevelType w:val="hybridMultilevel"/>
    <w:tmpl w:val="766EF2E8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26"/>
    <w:rsid w:val="000A5DA0"/>
    <w:rsid w:val="001F32B0"/>
    <w:rsid w:val="00270CC6"/>
    <w:rsid w:val="00356423"/>
    <w:rsid w:val="00521A95"/>
    <w:rsid w:val="007C5360"/>
    <w:rsid w:val="00AB2710"/>
    <w:rsid w:val="00AF1B26"/>
    <w:rsid w:val="00C32CA0"/>
    <w:rsid w:val="00D91F0F"/>
    <w:rsid w:val="00E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9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A5DA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DA0"/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rsid w:val="000A5DA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Normal (Web)"/>
    <w:basedOn w:val="a"/>
    <w:uiPriority w:val="99"/>
    <w:unhideWhenUsed/>
    <w:rsid w:val="00C3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2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A5DA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DA0"/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rsid w:val="000A5DA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Normal (Web)"/>
    <w:basedOn w:val="a"/>
    <w:uiPriority w:val="99"/>
    <w:unhideWhenUsed/>
    <w:rsid w:val="00C3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2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Graf</dc:creator>
  <cp:keywords/>
  <dc:description/>
  <cp:lastModifiedBy>Шиянкова</cp:lastModifiedBy>
  <cp:revision>7</cp:revision>
  <dcterms:created xsi:type="dcterms:W3CDTF">2021-12-22T04:30:00Z</dcterms:created>
  <dcterms:modified xsi:type="dcterms:W3CDTF">2023-12-04T13:03:00Z</dcterms:modified>
</cp:coreProperties>
</file>