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93F2D" w14:textId="77777777" w:rsidR="005A34C9" w:rsidRDefault="00F501C9" w:rsidP="0078507C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9F9DFF9" wp14:editId="7329F5E4">
            <wp:extent cx="1844722" cy="66294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1866768" cy="67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 wp14:anchorId="70C1F2DD" wp14:editId="1E403CAD">
            <wp:extent cx="1574322" cy="58674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56" cy="58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9A1A0" w14:textId="77777777" w:rsidR="0078507C" w:rsidRPr="007D06BB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28"/>
          <w:szCs w:val="18"/>
        </w:rPr>
      </w:pPr>
      <w:r w:rsidRPr="007D06BB">
        <w:rPr>
          <w:rFonts w:ascii="Arial" w:eastAsia="Times New Roman" w:hAnsi="Arial" w:cs="Arial"/>
          <w:b/>
          <w:color w:val="414141"/>
          <w:sz w:val="28"/>
          <w:szCs w:val="18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3583"/>
        <w:gridCol w:w="5512"/>
        <w:gridCol w:w="1926"/>
        <w:gridCol w:w="2202"/>
      </w:tblGrid>
      <w:tr w:rsidR="005A34C9" w:rsidRPr="0078507C" w14:paraId="6436DB8E" w14:textId="77777777" w:rsidTr="007D06BB">
        <w:tc>
          <w:tcPr>
            <w:tcW w:w="73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4AA4FC4" w14:textId="77777777"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26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4C2E779" w14:textId="77777777" w:rsidR="005A34C9" w:rsidRPr="00D46309" w:rsidRDefault="00516F93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1"/>
              </w:rPr>
            </w:pPr>
            <w:r w:rsidRPr="00D46309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1"/>
              </w:rPr>
              <w:t>Потехина Светлана Анатольевна</w:t>
            </w:r>
          </w:p>
        </w:tc>
      </w:tr>
      <w:tr w:rsidR="005A34C9" w:rsidRPr="0078507C" w14:paraId="0AFC1F2C" w14:textId="77777777" w:rsidTr="007D06BB">
        <w:tc>
          <w:tcPr>
            <w:tcW w:w="73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791C52F" w14:textId="77777777"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26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E465373" w14:textId="77777777" w:rsidR="005A34C9" w:rsidRPr="00D46309" w:rsidRDefault="00516F93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1"/>
              </w:rPr>
            </w:pPr>
            <w:proofErr w:type="spellStart"/>
            <w:r w:rsidRPr="00D46309">
              <w:rPr>
                <w:rFonts w:ascii="Times New Roman" w:eastAsia="Times New Roman" w:hAnsi="Times New Roman" w:cs="Times New Roman"/>
                <w:color w:val="414141"/>
                <w:sz w:val="28"/>
                <w:szCs w:val="21"/>
              </w:rPr>
              <w:t>Тасеевский</w:t>
            </w:r>
            <w:proofErr w:type="spellEnd"/>
            <w:r w:rsidRPr="00D46309">
              <w:rPr>
                <w:rFonts w:ascii="Times New Roman" w:eastAsia="Times New Roman" w:hAnsi="Times New Roman" w:cs="Times New Roman"/>
                <w:color w:val="414141"/>
                <w:sz w:val="28"/>
                <w:szCs w:val="21"/>
              </w:rPr>
              <w:t xml:space="preserve"> район</w:t>
            </w:r>
          </w:p>
        </w:tc>
      </w:tr>
      <w:tr w:rsidR="005A34C9" w:rsidRPr="0078507C" w14:paraId="6A88BAFF" w14:textId="77777777" w:rsidTr="007D06BB">
        <w:tc>
          <w:tcPr>
            <w:tcW w:w="73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5449DE6" w14:textId="77777777"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26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6A3BE6" w14:textId="77777777" w:rsidR="005A34C9" w:rsidRPr="00D46309" w:rsidRDefault="00C56803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1"/>
              </w:rPr>
            </w:pPr>
            <w:r w:rsidRPr="00D46309">
              <w:rPr>
                <w:rFonts w:ascii="Times New Roman" w:eastAsia="Times New Roman" w:hAnsi="Times New Roman" w:cs="Times New Roman"/>
                <w:color w:val="414141"/>
                <w:sz w:val="28"/>
                <w:szCs w:val="21"/>
              </w:rPr>
              <w:t>МБОУ «</w:t>
            </w:r>
            <w:proofErr w:type="spellStart"/>
            <w:r w:rsidR="00516F93" w:rsidRPr="00D46309">
              <w:rPr>
                <w:rFonts w:ascii="Times New Roman" w:eastAsia="Times New Roman" w:hAnsi="Times New Roman" w:cs="Times New Roman"/>
                <w:color w:val="414141"/>
                <w:sz w:val="28"/>
                <w:szCs w:val="21"/>
              </w:rPr>
              <w:t>Тасеевская</w:t>
            </w:r>
            <w:proofErr w:type="spellEnd"/>
            <w:r w:rsidR="00516F93" w:rsidRPr="00D46309">
              <w:rPr>
                <w:rFonts w:ascii="Times New Roman" w:eastAsia="Times New Roman" w:hAnsi="Times New Roman" w:cs="Times New Roman"/>
                <w:color w:val="414141"/>
                <w:sz w:val="28"/>
                <w:szCs w:val="21"/>
              </w:rPr>
              <w:t xml:space="preserve"> СОШ №1»</w:t>
            </w:r>
          </w:p>
        </w:tc>
      </w:tr>
      <w:tr w:rsidR="005A34C9" w:rsidRPr="0078507C" w14:paraId="22F056FA" w14:textId="77777777" w:rsidTr="007D06BB">
        <w:tc>
          <w:tcPr>
            <w:tcW w:w="73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A7ABDAD" w14:textId="77777777"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26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1CB650B" w14:textId="77777777" w:rsidR="005A34C9" w:rsidRPr="00D46309" w:rsidRDefault="00D46309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1"/>
              </w:rPr>
              <w:t>у</w:t>
            </w:r>
            <w:r w:rsidR="00516F93" w:rsidRPr="00D46309">
              <w:rPr>
                <w:rFonts w:ascii="Times New Roman" w:eastAsia="Times New Roman" w:hAnsi="Times New Roman" w:cs="Times New Roman"/>
                <w:color w:val="414141"/>
                <w:sz w:val="28"/>
                <w:szCs w:val="21"/>
              </w:rPr>
              <w:t>читель истории, обществознания, права</w:t>
            </w:r>
          </w:p>
        </w:tc>
      </w:tr>
      <w:tr w:rsidR="00742A82" w:rsidRPr="0078507C" w14:paraId="59E1820E" w14:textId="77777777" w:rsidTr="007D06BB">
        <w:tc>
          <w:tcPr>
            <w:tcW w:w="73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9457196" w14:textId="77777777" w:rsidR="005A34C9" w:rsidRPr="00742A82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21"/>
              </w:rPr>
            </w:pPr>
            <w:r w:rsidRPr="00742A82">
              <w:rPr>
                <w:rFonts w:ascii="Arial" w:eastAsia="Times New Roman" w:hAnsi="Arial" w:cs="Arial"/>
                <w:b/>
                <w:color w:val="414141"/>
                <w:sz w:val="20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115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8236D3E" w14:textId="77777777" w:rsidR="005A34C9" w:rsidRPr="00742A82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21"/>
              </w:rPr>
            </w:pPr>
            <w:r w:rsidRPr="00742A82">
              <w:rPr>
                <w:rFonts w:ascii="Arial" w:eastAsia="Times New Roman" w:hAnsi="Arial" w:cs="Arial"/>
                <w:b/>
                <w:color w:val="414141"/>
                <w:sz w:val="20"/>
                <w:szCs w:val="21"/>
              </w:rPr>
              <w:t>Образовательные задачи</w:t>
            </w:r>
          </w:p>
        </w:tc>
        <w:tc>
          <w:tcPr>
            <w:tcW w:w="177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222D724" w14:textId="77777777" w:rsidR="005A34C9" w:rsidRPr="00742A82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21"/>
              </w:rPr>
            </w:pPr>
            <w:r w:rsidRPr="00742A82">
              <w:rPr>
                <w:rFonts w:ascii="Arial" w:eastAsia="Times New Roman" w:hAnsi="Arial" w:cs="Arial"/>
                <w:b/>
                <w:color w:val="414141"/>
                <w:sz w:val="20"/>
                <w:szCs w:val="21"/>
              </w:rPr>
              <w:t xml:space="preserve">Формы работы/ взаимодействия </w:t>
            </w:r>
            <w:r w:rsidR="005A34C9" w:rsidRPr="00742A82">
              <w:rPr>
                <w:rFonts w:ascii="Arial" w:eastAsia="Times New Roman" w:hAnsi="Arial" w:cs="Arial"/>
                <w:b/>
                <w:color w:val="414141"/>
                <w:sz w:val="20"/>
                <w:szCs w:val="21"/>
              </w:rPr>
              <w:t>по реализации образовательных задач</w:t>
            </w:r>
          </w:p>
        </w:tc>
        <w:tc>
          <w:tcPr>
            <w:tcW w:w="62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DA43E0C" w14:textId="77777777" w:rsidR="00A410F6" w:rsidRPr="00102FDC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21"/>
              </w:rPr>
            </w:pPr>
            <w:r w:rsidRPr="00102FDC">
              <w:rPr>
                <w:rFonts w:ascii="Arial" w:eastAsia="Times New Roman" w:hAnsi="Arial" w:cs="Arial"/>
                <w:b/>
                <w:color w:val="414141"/>
                <w:sz w:val="20"/>
                <w:szCs w:val="21"/>
              </w:rPr>
              <w:t>Сроки реализации</w:t>
            </w:r>
          </w:p>
          <w:p w14:paraId="70ED0E27" w14:textId="77777777" w:rsidR="005A34C9" w:rsidRPr="00102FDC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21"/>
              </w:rPr>
            </w:pPr>
            <w:r w:rsidRPr="00102FDC">
              <w:rPr>
                <w:rFonts w:ascii="Arial" w:eastAsia="Times New Roman" w:hAnsi="Arial" w:cs="Arial"/>
                <w:color w:val="414141"/>
                <w:sz w:val="20"/>
                <w:szCs w:val="21"/>
              </w:rPr>
              <w:t>(указать даты / месяц(ы), год)</w:t>
            </w:r>
          </w:p>
        </w:tc>
        <w:tc>
          <w:tcPr>
            <w:tcW w:w="71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144DD10" w14:textId="77777777" w:rsidR="005A34C9" w:rsidRPr="00742A82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21"/>
              </w:rPr>
            </w:pPr>
            <w:r w:rsidRPr="00742A82">
              <w:rPr>
                <w:rFonts w:ascii="Arial" w:eastAsia="Times New Roman" w:hAnsi="Arial" w:cs="Arial"/>
                <w:b/>
                <w:color w:val="414141"/>
                <w:sz w:val="20"/>
                <w:szCs w:val="21"/>
              </w:rPr>
              <w:t>Форма предъявления результата</w:t>
            </w:r>
          </w:p>
        </w:tc>
      </w:tr>
      <w:tr w:rsidR="00742A82" w:rsidRPr="0078507C" w14:paraId="758202F6" w14:textId="77777777" w:rsidTr="007D06BB">
        <w:tc>
          <w:tcPr>
            <w:tcW w:w="7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B474BB9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11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930BC9E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7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DC0CD05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8860792" w14:textId="77777777" w:rsidR="005A34C9" w:rsidRPr="00102FD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102FD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8DD1BD9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421110" w:rsidRPr="00D46309" w14:paraId="5004C769" w14:textId="77777777" w:rsidTr="007D06BB">
        <w:trPr>
          <w:trHeight w:val="1700"/>
        </w:trPr>
        <w:tc>
          <w:tcPr>
            <w:tcW w:w="737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17B87AE0" w14:textId="69D1576B" w:rsidR="00421110" w:rsidRPr="0053244A" w:rsidRDefault="00421110" w:rsidP="0053244A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читательской грамотности в контексте заданий </w:t>
            </w:r>
            <w:r w:rsidR="00BD7EE1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="00866F81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старшей школе</w:t>
            </w:r>
          </w:p>
          <w:p w14:paraId="1B4E9F3F" w14:textId="77777777" w:rsidR="00421110" w:rsidRPr="0053244A" w:rsidRDefault="00421110" w:rsidP="0053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323FEC62" w14:textId="77777777" w:rsidR="00421110" w:rsidRPr="0053244A" w:rsidRDefault="00421110" w:rsidP="0053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595C43CA" w14:textId="77777777" w:rsidR="00421110" w:rsidRPr="0053244A" w:rsidRDefault="00421110" w:rsidP="0053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43A19491" w14:textId="77777777" w:rsidR="00421110" w:rsidRPr="0053244A" w:rsidRDefault="00421110" w:rsidP="0053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8CD6601" w14:textId="2FB54532" w:rsidR="00421110" w:rsidRPr="0053244A" w:rsidRDefault="00421110" w:rsidP="0053244A">
            <w:pPr>
              <w:spacing w:after="0" w:line="240" w:lineRule="auto"/>
              <w:ind w:left="-82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методическими рекомендациями</w:t>
            </w:r>
            <w:r w:rsidR="00076C6A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учителей, подготовленны</w:t>
            </w:r>
            <w:r w:rsidR="00076C6A" w:rsidRPr="00532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532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основе анализа типичных ошибок</w:t>
            </w:r>
            <w:r w:rsidRPr="005324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3D2C" w:rsidRPr="00532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866F81" w:rsidRPr="00532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532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73D2C" w:rsidRPr="00532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="00BB4C7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  <w:r w:rsidR="00D73D2C" w:rsidRPr="00532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-202</w:t>
            </w:r>
            <w:r w:rsidR="00BB4C7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  <w:r w:rsidRPr="005324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истории</w:t>
            </w:r>
            <w:r w:rsidR="00D73D2C" w:rsidRPr="00532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обществознанию</w:t>
            </w:r>
          </w:p>
        </w:tc>
        <w:tc>
          <w:tcPr>
            <w:tcW w:w="17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ACEFA58" w14:textId="77777777" w:rsidR="00421110" w:rsidRPr="0053244A" w:rsidRDefault="00421110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ФИПИ </w:t>
            </w:r>
            <w:hyperlink r:id="rId7" w:history="1">
              <w:r w:rsidR="002A2288" w:rsidRPr="0053244A">
                <w:rPr>
                  <w:rStyle w:val="a6"/>
                  <w:sz w:val="24"/>
                  <w:szCs w:val="24"/>
                </w:rPr>
                <w:t>https://fipi.ru</w:t>
              </w:r>
            </w:hyperlink>
          </w:p>
          <w:p w14:paraId="2166F4D6" w14:textId="77777777" w:rsidR="00421110" w:rsidRPr="0053244A" w:rsidRDefault="00421110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B7AC1" w14:textId="77777777" w:rsidR="00421110" w:rsidRPr="0053244A" w:rsidRDefault="00421110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0FCC0" w14:textId="77777777" w:rsidR="00421110" w:rsidRPr="0053244A" w:rsidRDefault="00421110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5D4C41" w14:textId="77777777" w:rsidR="00421110" w:rsidRPr="0053244A" w:rsidRDefault="00421110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35924" w14:textId="77777777" w:rsidR="00421110" w:rsidRPr="0053244A" w:rsidRDefault="00421110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4BF99E9" w14:textId="77777777" w:rsidR="004A737B" w:rsidRPr="00102FDC" w:rsidRDefault="003A4D02" w:rsidP="0053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058065B3" w14:textId="13CE5086" w:rsidR="00421110" w:rsidRPr="00102FDC" w:rsidRDefault="00BB4C77" w:rsidP="0053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9CA46A4" w14:textId="442336E8" w:rsidR="00421110" w:rsidRPr="0053244A" w:rsidRDefault="007D06BB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РМО</w:t>
            </w:r>
          </w:p>
        </w:tc>
      </w:tr>
      <w:tr w:rsidR="007D06BB" w:rsidRPr="00D46309" w14:paraId="672DD2D2" w14:textId="77777777" w:rsidTr="007D06BB">
        <w:trPr>
          <w:trHeight w:val="5295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262EC12" w14:textId="77777777" w:rsidR="007D06BB" w:rsidRPr="0053244A" w:rsidRDefault="007D06BB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AD3ABCE" w14:textId="77777777" w:rsidR="007D06BB" w:rsidRPr="0053244A" w:rsidRDefault="007D06BB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2E024" w14:textId="43343428" w:rsidR="007D06BB" w:rsidRPr="0053244A" w:rsidRDefault="007D06BB" w:rsidP="0053244A">
            <w:pPr>
              <w:pStyle w:val="2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Ознакомиться с материалами   цикла мероприятий </w:t>
            </w:r>
            <w:proofErr w:type="spellStart"/>
            <w:r w:rsidRPr="0053244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ПрофСреда</w:t>
            </w:r>
            <w:proofErr w:type="spellEnd"/>
            <w:r w:rsidRPr="0053244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вебинарами РМО/ГМО учителей истории и обществознания.</w:t>
            </w:r>
          </w:p>
          <w:p w14:paraId="030DAAE9" w14:textId="42081E81" w:rsidR="007D06BB" w:rsidRDefault="007D06BB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71F7E" w14:textId="76CFFC70" w:rsidR="007D06BB" w:rsidRDefault="007D06BB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44276" w14:textId="38466064" w:rsidR="007D06BB" w:rsidRDefault="007D06BB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CA6A7" w14:textId="57C25C10" w:rsidR="007D06BB" w:rsidRDefault="007D06BB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2B458" w14:textId="3DDD6857" w:rsidR="007D06BB" w:rsidRDefault="007D06BB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8994F" w14:textId="691E6561" w:rsidR="007D06BB" w:rsidRDefault="007D06BB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439D7" w14:textId="5ECBD3C1" w:rsidR="007D06BB" w:rsidRDefault="007D06BB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78D79" w14:textId="074B2630" w:rsidR="007D06BB" w:rsidRDefault="007D06BB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04C0FF" w14:textId="766CF45D" w:rsidR="007D06BB" w:rsidRDefault="007D06BB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78C0B" w14:textId="69F4705D" w:rsidR="007D06BB" w:rsidRPr="007D06BB" w:rsidRDefault="007D06BB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BB">
              <w:rPr>
                <w:rFonts w:ascii="Times New Roman" w:hAnsi="Times New Roman" w:cs="Times New Roman"/>
                <w:sz w:val="24"/>
                <w:szCs w:val="24"/>
              </w:rPr>
              <w:t>Участие в работе Сетевая школа экспертов наставников ЕГЭ и ОГЭ</w:t>
            </w:r>
          </w:p>
          <w:p w14:paraId="2E8A5EB3" w14:textId="77777777" w:rsidR="007D06BB" w:rsidRPr="0053244A" w:rsidRDefault="007D06BB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E3100E4" w14:textId="77777777" w:rsidR="007D06BB" w:rsidRPr="0053244A" w:rsidRDefault="007D06BB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BB">
              <w:rPr>
                <w:rFonts w:ascii="Times New Roman" w:eastAsia="Times New Roman" w:hAnsi="Times New Roman" w:cs="Times New Roman"/>
                <w:sz w:val="24"/>
                <w:szCs w:val="24"/>
              </w:rPr>
              <w:t>- вебинар</w:t>
            </w: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учителей-предметников, всех желающих, участников и «выпускников» трека «Читательская грамотность» </w:t>
            </w:r>
            <w:hyperlink r:id="rId8" w:history="1">
              <w:r w:rsidRPr="0053244A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https://www.youtube.com/watch?v=4LQhoiYNP1s</w:t>
              </w:r>
            </w:hyperlink>
          </w:p>
          <w:p w14:paraId="18FC25A3" w14:textId="77777777" w:rsidR="007D06BB" w:rsidRPr="0053244A" w:rsidRDefault="007D06BB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3CACE4" w14:textId="77777777" w:rsidR="007D06BB" w:rsidRPr="0053244A" w:rsidRDefault="007D06BB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- вебинар «Формирование читательской грамотности на разных предметах: конструирование ситуаций и целей чтения через постановку учебно-познавательных и учебно-практических задач» (</w:t>
            </w:r>
            <w:proofErr w:type="spellStart"/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ПрофСреда</w:t>
            </w:r>
            <w:proofErr w:type="spellEnd"/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9" w:history="1">
              <w:r w:rsidRPr="0053244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https://www.youtube.com/watch?v=NhyFAtCQCeA</w:t>
              </w:r>
            </w:hyperlink>
          </w:p>
          <w:p w14:paraId="27BFB6C1" w14:textId="77777777" w:rsidR="007D06BB" w:rsidRPr="0053244A" w:rsidRDefault="007D06BB" w:rsidP="0053244A">
            <w:pPr>
              <w:spacing w:after="0" w:line="240" w:lineRule="auto"/>
              <w:outlineLvl w:val="3"/>
              <w:rPr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вебинар - «Модель формирования читательской грамотности на уроках истории» </w:t>
            </w: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ПрофСреда</w:t>
            </w:r>
            <w:proofErr w:type="spellEnd"/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10" w:history="1">
              <w:r w:rsidRPr="0053244A">
                <w:rPr>
                  <w:rStyle w:val="a6"/>
                  <w:sz w:val="24"/>
                  <w:szCs w:val="24"/>
                </w:rPr>
                <w:t>https://www.youtube.com/watch?v=qjLlu6tR0mg</w:t>
              </w:r>
            </w:hyperlink>
          </w:p>
          <w:p w14:paraId="2884FBF1" w14:textId="77777777" w:rsidR="007D06BB" w:rsidRDefault="007D06BB" w:rsidP="0053244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03B1A" w14:textId="6371D831" w:rsidR="007D06BB" w:rsidRPr="0053244A" w:rsidRDefault="007D06BB" w:rsidP="0053244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тематике и расписания</w:t>
            </w:r>
          </w:p>
        </w:tc>
        <w:tc>
          <w:tcPr>
            <w:tcW w:w="6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3ED9C428" w14:textId="311E8EE2" w:rsidR="007D06BB" w:rsidRPr="00102FDC" w:rsidRDefault="00102FDC" w:rsidP="0053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7D06BB"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BB4C77"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D06BB"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– май 202</w:t>
            </w:r>
            <w:r w:rsidR="00BB4C77"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06BB"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34715A9" w14:textId="77777777" w:rsidR="007D06BB" w:rsidRPr="00102FDC" w:rsidRDefault="007D06BB" w:rsidP="0053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6DA26" w14:textId="77777777" w:rsidR="007D06BB" w:rsidRPr="00102FDC" w:rsidRDefault="007D06BB" w:rsidP="0053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BB0E9" w14:textId="77777777" w:rsidR="007D06BB" w:rsidRPr="00102FDC" w:rsidRDefault="007D06BB" w:rsidP="0053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7E8A99" w14:textId="77777777" w:rsidR="007D06BB" w:rsidRPr="00102FDC" w:rsidRDefault="007D06BB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7F302" w14:textId="77777777" w:rsidR="007D06BB" w:rsidRPr="00102FDC" w:rsidRDefault="007D06BB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2955A" w14:textId="77777777" w:rsidR="007D06BB" w:rsidRPr="00102FDC" w:rsidRDefault="007D06BB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3880D4" w14:textId="77777777" w:rsidR="007D06BB" w:rsidRPr="00102FDC" w:rsidRDefault="007D06BB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B12032" w14:textId="2FC017A9" w:rsidR="007D06BB" w:rsidRPr="00102FDC" w:rsidRDefault="007D06BB" w:rsidP="0053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3A2CE3D9" w14:textId="5B2C7484" w:rsidR="007D06BB" w:rsidRPr="0053244A" w:rsidRDefault="007D06BB" w:rsidP="0053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ШМО в рамках наставничества</w:t>
            </w:r>
          </w:p>
        </w:tc>
      </w:tr>
      <w:tr w:rsidR="00421110" w:rsidRPr="00D46309" w14:paraId="3EF66CF0" w14:textId="77777777" w:rsidTr="007D06BB">
        <w:trPr>
          <w:trHeight w:val="690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10EC062" w14:textId="77777777" w:rsidR="00421110" w:rsidRPr="0053244A" w:rsidRDefault="00421110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1DF73A02" w14:textId="6691CF69" w:rsidR="00421110" w:rsidRPr="0053244A" w:rsidRDefault="002A2288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а</w:t>
            </w:r>
            <w:r w:rsidR="00DB1498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УМК</w:t>
            </w:r>
            <w:r w:rsidR="00076C6A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079205D" w14:textId="77777777" w:rsidR="00421110" w:rsidRPr="0053244A" w:rsidRDefault="00421110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B1498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учебных материалов, </w:t>
            </w: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виды текстов преобладают в учебнике в преподаваемых классах.</w:t>
            </w:r>
          </w:p>
        </w:tc>
        <w:tc>
          <w:tcPr>
            <w:tcW w:w="6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1DB6E1F" w14:textId="78B1900D" w:rsidR="00421110" w:rsidRPr="00102FDC" w:rsidRDefault="00D73D2C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D81ADB"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21110"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A1C6909" w14:textId="3AF5614F" w:rsidR="00421110" w:rsidRPr="0053244A" w:rsidRDefault="007D06BB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РМО</w:t>
            </w:r>
          </w:p>
        </w:tc>
      </w:tr>
      <w:tr w:rsidR="00866F81" w:rsidRPr="00D46309" w14:paraId="660A6434" w14:textId="77777777" w:rsidTr="007D06BB">
        <w:trPr>
          <w:trHeight w:val="690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D42F652" w14:textId="77777777" w:rsidR="00866F81" w:rsidRPr="0053244A" w:rsidRDefault="00866F81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CF09928" w14:textId="3DF2B372" w:rsidR="00866F81" w:rsidRPr="0053244A" w:rsidRDefault="00866F81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основные затруднения при работе с текстом в преподаваемых классах.</w:t>
            </w:r>
          </w:p>
        </w:tc>
        <w:tc>
          <w:tcPr>
            <w:tcW w:w="17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53066A0" w14:textId="22DAFBE0" w:rsidR="00866F81" w:rsidRPr="0053244A" w:rsidRDefault="00866F81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мониторинг (комплексную работу) на выявление сформированности умений читательской грамотности в преподаваемых классах.</w:t>
            </w:r>
          </w:p>
        </w:tc>
        <w:tc>
          <w:tcPr>
            <w:tcW w:w="6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5CDDF2D2" w14:textId="72B74AAB" w:rsidR="00866F81" w:rsidRPr="00102FDC" w:rsidRDefault="00866F81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9B9554E" w14:textId="3772BD9F" w:rsidR="00866F81" w:rsidRPr="0053244A" w:rsidRDefault="007D06BB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</w:t>
            </w:r>
            <w:r w:rsidR="00265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старшей школы</w:t>
            </w:r>
          </w:p>
        </w:tc>
      </w:tr>
      <w:tr w:rsidR="00866F81" w:rsidRPr="00D46309" w14:paraId="502F07F7" w14:textId="77777777" w:rsidTr="007D06BB">
        <w:trPr>
          <w:trHeight w:val="690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45EF4E5" w14:textId="77777777" w:rsidR="00866F81" w:rsidRPr="0053244A" w:rsidRDefault="00866F81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49E5A2E6" w14:textId="73509A9F" w:rsidR="00866F81" w:rsidRPr="0053244A" w:rsidRDefault="00866F81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систему заданий к учебным текстам на формирование ЧГ</w:t>
            </w:r>
          </w:p>
        </w:tc>
        <w:tc>
          <w:tcPr>
            <w:tcW w:w="17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9A723C1" w14:textId="3DC1C043" w:rsidR="00866F81" w:rsidRPr="0053244A" w:rsidRDefault="00866F81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заданий к учебным текстам относительно тем УМК, для формирования разных групп читательских действий. Работа с разными методическими и историческими источниками.</w:t>
            </w:r>
          </w:p>
        </w:tc>
        <w:tc>
          <w:tcPr>
            <w:tcW w:w="6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C13608D" w14:textId="1028AE99" w:rsidR="00866F81" w:rsidRPr="00102FDC" w:rsidRDefault="00102FDC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2025-май 2026 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E6BFF54" w14:textId="47E13E40" w:rsidR="00866F81" w:rsidRPr="0053244A" w:rsidRDefault="00866F81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6BB" w:rsidRPr="00D46309" w14:paraId="388D0DEB" w14:textId="77777777" w:rsidTr="007D06BB">
        <w:trPr>
          <w:trHeight w:val="2484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EBE17E5" w14:textId="77777777" w:rsidR="007D06BB" w:rsidRPr="0053244A" w:rsidRDefault="007D06BB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DA76477" w14:textId="26EF96A3" w:rsidR="007D06BB" w:rsidRPr="0053244A" w:rsidRDefault="007D06BB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подбор внеучебных текстов, позволяющих </w:t>
            </w:r>
            <w:r w:rsidRPr="0053244A">
              <w:rPr>
                <w:rFonts w:ascii="Times New Roman" w:hAnsi="Times New Roman" w:cs="Times New Roman"/>
                <w:sz w:val="24"/>
                <w:szCs w:val="24"/>
              </w:rPr>
              <w:t>повышению продуктивности самостоятельной работы на уроке, качества усвоения материала и практическую личностную значимость для учащихся.</w:t>
            </w:r>
          </w:p>
        </w:tc>
        <w:tc>
          <w:tcPr>
            <w:tcW w:w="17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9C5EC85" w14:textId="77777777" w:rsidR="007D06BB" w:rsidRPr="0053244A" w:rsidRDefault="007D06BB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систематическое пополнение собственной методической копилки вне учебных текстов относительно тем УМК, для формирования разных групп читательских действий. Работа с разными методическими и историческими источниками.</w:t>
            </w:r>
          </w:p>
        </w:tc>
        <w:tc>
          <w:tcPr>
            <w:tcW w:w="6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090F6224" w14:textId="55688C90" w:rsidR="007D06BB" w:rsidRPr="00102FDC" w:rsidRDefault="007D06BB" w:rsidP="0053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с августа 202</w:t>
            </w:r>
            <w:r w:rsid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-</w:t>
            </w:r>
            <w:r w:rsid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E34BEEB" w14:textId="271E04A7" w:rsidR="007D06BB" w:rsidRPr="0053244A" w:rsidRDefault="007D06BB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110" w:rsidRPr="00D46309" w14:paraId="5DF72192" w14:textId="77777777" w:rsidTr="007D06BB">
        <w:trPr>
          <w:trHeight w:val="418"/>
        </w:trPr>
        <w:tc>
          <w:tcPr>
            <w:tcW w:w="737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D1ABC1C" w14:textId="77777777" w:rsidR="00421110" w:rsidRPr="0053244A" w:rsidRDefault="00421110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5AF723D" w14:textId="646E9E64" w:rsidR="00421110" w:rsidRPr="0053244A" w:rsidRDefault="002A2288" w:rsidP="0053244A">
            <w:pPr>
              <w:spacing w:after="0" w:line="240" w:lineRule="auto"/>
              <w:ind w:right="-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7D06BB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пространство,</w:t>
            </w: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способствующее формированию читательской грамотности.</w:t>
            </w:r>
          </w:p>
        </w:tc>
        <w:tc>
          <w:tcPr>
            <w:tcW w:w="17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6BE4F93" w14:textId="71C799EE" w:rsidR="00421110" w:rsidRPr="0053244A" w:rsidRDefault="00BE1018" w:rsidP="0053244A">
            <w:pPr>
              <w:spacing w:after="0" w:line="240" w:lineRule="auto"/>
              <w:ind w:right="-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систематически </w:t>
            </w:r>
            <w:r w:rsidR="002A2288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</w:t>
            </w: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3110AB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 в дом. задания, </w:t>
            </w: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задания, направленные на формирование и </w:t>
            </w:r>
            <w:r w:rsidR="002A2288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читательской грамотности используя учебные и внеучебные тексты.</w:t>
            </w:r>
          </w:p>
        </w:tc>
        <w:tc>
          <w:tcPr>
            <w:tcW w:w="6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DFF83D4" w14:textId="2FC14F16" w:rsidR="00421110" w:rsidRPr="00102FDC" w:rsidRDefault="00102FDC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D73D2C"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73D2C"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май 202</w:t>
            </w:r>
            <w:r w:rsidR="00BB4C77"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A2288"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E715C84" w14:textId="49278D71" w:rsidR="00421110" w:rsidRPr="0053244A" w:rsidRDefault="00265172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</w:t>
            </w:r>
            <w:r w:rsidR="007D06BB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D06BB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 и системы заданий к </w:t>
            </w:r>
            <w:r w:rsidR="007D0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внеучебным текстам и </w:t>
            </w:r>
            <w:r w:rsidR="007D06BB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текстам УМК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урок</w:t>
            </w:r>
          </w:p>
        </w:tc>
      </w:tr>
      <w:tr w:rsidR="00421110" w:rsidRPr="00D46309" w14:paraId="34811F52" w14:textId="77777777" w:rsidTr="007D06BB">
        <w:tc>
          <w:tcPr>
            <w:tcW w:w="737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CCFD459" w14:textId="77777777" w:rsidR="00421110" w:rsidRPr="0053244A" w:rsidRDefault="00421110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125343" w14:textId="77777777" w:rsidR="00421110" w:rsidRPr="0053244A" w:rsidRDefault="00421110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распространить свой опыт среди коллег</w:t>
            </w:r>
          </w:p>
        </w:tc>
        <w:tc>
          <w:tcPr>
            <w:tcW w:w="17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6113822" w14:textId="086F87E4" w:rsidR="00421110" w:rsidRPr="0053244A" w:rsidRDefault="00421110" w:rsidP="0053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выступление для коллег представление опыта работы по формированию читательской грамотности на уроках истории</w:t>
            </w:r>
            <w:r w:rsidR="00D73D2C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обществознания </w:t>
            </w:r>
            <w:r w:rsidR="00BE1018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контексте подготовки к </w:t>
            </w:r>
            <w:r w:rsidR="00D73D2C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="00D81ADB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ЕГЭ</w:t>
            </w:r>
            <w:r w:rsidR="00D73D2C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A367DD" w14:textId="77777777" w:rsidR="00421110" w:rsidRPr="0053244A" w:rsidRDefault="00421110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0D45843" w14:textId="54BCF534" w:rsidR="00421110" w:rsidRPr="00102FDC" w:rsidRDefault="00D73D2C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B4C77"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BB4C77"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E1018" w:rsidRPr="00102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D4AC70D" w14:textId="77777777" w:rsidR="00421110" w:rsidRPr="0053244A" w:rsidRDefault="00421110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открытого урока для коллег</w:t>
            </w:r>
            <w:r w:rsidR="00BE1018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школы.</w:t>
            </w:r>
          </w:p>
          <w:p w14:paraId="28C306DB" w14:textId="78FBCDCD" w:rsidR="00421110" w:rsidRPr="0053244A" w:rsidRDefault="00421110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</w:t>
            </w:r>
            <w:r w:rsidR="0053244A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ШМО, </w:t>
            </w: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РМО учителей истории и </w:t>
            </w:r>
            <w:r w:rsidR="00265172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</w:t>
            </w:r>
            <w:r w:rsidR="0053244A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школьной конференции, </w:t>
            </w:r>
            <w:r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представлением опыта работы</w:t>
            </w:r>
            <w:r w:rsidR="0053244A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244A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(презентация подборки текстов и системы заданий к текстам УМК)</w:t>
            </w:r>
            <w:r w:rsidR="00BE1018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Публикация </w:t>
            </w:r>
            <w:proofErr w:type="spellStart"/>
            <w:r w:rsidR="00BE1018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="00BE1018" w:rsidRPr="0053244A">
              <w:rPr>
                <w:rFonts w:ascii="Times New Roman" w:eastAsia="Times New Roman" w:hAnsi="Times New Roman" w:cs="Times New Roman"/>
                <w:sz w:val="24"/>
                <w:szCs w:val="24"/>
              </w:rPr>
              <w:t>. материала в сети интернет.</w:t>
            </w:r>
          </w:p>
          <w:p w14:paraId="5CEABDD3" w14:textId="77777777" w:rsidR="00421110" w:rsidRPr="0053244A" w:rsidRDefault="00421110" w:rsidP="0053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9B5432" w14:textId="77777777" w:rsidR="002565E6" w:rsidRPr="00D46309" w:rsidRDefault="002565E6" w:rsidP="00D463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65E6" w:rsidRPr="00D46309" w:rsidSect="007D06BB">
      <w:pgSz w:w="16838" w:h="11906" w:orient="landscape"/>
      <w:pgMar w:top="1" w:right="42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B3DF5"/>
    <w:multiLevelType w:val="hybridMultilevel"/>
    <w:tmpl w:val="A17A4F40"/>
    <w:lvl w:ilvl="0" w:tplc="A02E8BA4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C9"/>
    <w:rsid w:val="0001121E"/>
    <w:rsid w:val="00021F77"/>
    <w:rsid w:val="00076C6A"/>
    <w:rsid w:val="00102FDC"/>
    <w:rsid w:val="00214C51"/>
    <w:rsid w:val="002565E6"/>
    <w:rsid w:val="00265172"/>
    <w:rsid w:val="002A2288"/>
    <w:rsid w:val="002D1796"/>
    <w:rsid w:val="002D2C04"/>
    <w:rsid w:val="002F10A8"/>
    <w:rsid w:val="003110AB"/>
    <w:rsid w:val="003A4D02"/>
    <w:rsid w:val="003C14BE"/>
    <w:rsid w:val="003D550F"/>
    <w:rsid w:val="00421110"/>
    <w:rsid w:val="004A737B"/>
    <w:rsid w:val="004B4DE8"/>
    <w:rsid w:val="00516F93"/>
    <w:rsid w:val="0053244A"/>
    <w:rsid w:val="00543FAA"/>
    <w:rsid w:val="005A34B8"/>
    <w:rsid w:val="005A34C9"/>
    <w:rsid w:val="00614E6B"/>
    <w:rsid w:val="00625A7B"/>
    <w:rsid w:val="00675EA7"/>
    <w:rsid w:val="006A7A48"/>
    <w:rsid w:val="006F2D32"/>
    <w:rsid w:val="0072613C"/>
    <w:rsid w:val="00742A82"/>
    <w:rsid w:val="0078507C"/>
    <w:rsid w:val="007D06BB"/>
    <w:rsid w:val="00802842"/>
    <w:rsid w:val="008618C2"/>
    <w:rsid w:val="00866F81"/>
    <w:rsid w:val="00886529"/>
    <w:rsid w:val="008D2876"/>
    <w:rsid w:val="008D4B4A"/>
    <w:rsid w:val="009B3C27"/>
    <w:rsid w:val="00A410F6"/>
    <w:rsid w:val="00A42A32"/>
    <w:rsid w:val="00AB27A1"/>
    <w:rsid w:val="00B82EBA"/>
    <w:rsid w:val="00B95F58"/>
    <w:rsid w:val="00BB4C77"/>
    <w:rsid w:val="00BD7EE1"/>
    <w:rsid w:val="00BE1018"/>
    <w:rsid w:val="00C56803"/>
    <w:rsid w:val="00C60ABC"/>
    <w:rsid w:val="00CB2DDA"/>
    <w:rsid w:val="00D46309"/>
    <w:rsid w:val="00D73D2C"/>
    <w:rsid w:val="00D7656A"/>
    <w:rsid w:val="00D81ADB"/>
    <w:rsid w:val="00DB1498"/>
    <w:rsid w:val="00E2281C"/>
    <w:rsid w:val="00E55782"/>
    <w:rsid w:val="00E90397"/>
    <w:rsid w:val="00F501C9"/>
    <w:rsid w:val="00F72616"/>
    <w:rsid w:val="00FA0CBD"/>
    <w:rsid w:val="00FA3E91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866B"/>
  <w15:docId w15:val="{7115731C-2763-4BF3-AFC3-5AF2EDB5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81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5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7A4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7A4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5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803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14E6B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6F2D32"/>
  </w:style>
  <w:style w:type="character" w:customStyle="1" w:styleId="20">
    <w:name w:val="Заголовок 2 Знак"/>
    <w:basedOn w:val="a0"/>
    <w:link w:val="2"/>
    <w:uiPriority w:val="9"/>
    <w:semiHidden/>
    <w:rsid w:val="00D76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Unresolved Mention"/>
    <w:basedOn w:val="a0"/>
    <w:uiPriority w:val="99"/>
    <w:semiHidden/>
    <w:unhideWhenUsed/>
    <w:rsid w:val="00866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LQhoiYNP1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qjLlu6tR0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hyFAtCQC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USER</cp:lastModifiedBy>
  <cp:revision>2</cp:revision>
  <dcterms:created xsi:type="dcterms:W3CDTF">2025-01-21T05:28:00Z</dcterms:created>
  <dcterms:modified xsi:type="dcterms:W3CDTF">2025-01-21T05:28:00Z</dcterms:modified>
</cp:coreProperties>
</file>