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3061B" w14:textId="6B2B1A97" w:rsidR="00597A80" w:rsidRPr="009732BE" w:rsidRDefault="0023665F" w:rsidP="005C73B0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732BE">
        <w:rPr>
          <w:rFonts w:ascii="Times New Roman" w:hAnsi="Times New Roman" w:cs="Times New Roman"/>
          <w:b/>
          <w:bCs/>
          <w:sz w:val="25"/>
          <w:szCs w:val="25"/>
        </w:rPr>
        <w:t xml:space="preserve">Программа школьной методической конференции «Путь к </w:t>
      </w:r>
      <w:r w:rsidR="009732BE" w:rsidRPr="009732BE">
        <w:rPr>
          <w:rFonts w:ascii="Times New Roman" w:hAnsi="Times New Roman" w:cs="Times New Roman"/>
          <w:b/>
          <w:bCs/>
          <w:sz w:val="25"/>
          <w:szCs w:val="25"/>
        </w:rPr>
        <w:t>мастерству</w:t>
      </w:r>
      <w:r w:rsidRPr="009732BE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14:paraId="6FA80259" w14:textId="3EE1E251" w:rsidR="009732BE" w:rsidRPr="009732BE" w:rsidRDefault="009732BE" w:rsidP="005C73B0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732BE">
        <w:rPr>
          <w:rFonts w:ascii="Times New Roman" w:hAnsi="Times New Roman" w:cs="Times New Roman"/>
          <w:b/>
          <w:bCs/>
          <w:sz w:val="25"/>
          <w:szCs w:val="25"/>
        </w:rPr>
        <w:t>Тема: «От базовых результатов к результатам высоких достижений»</w:t>
      </w:r>
    </w:p>
    <w:p w14:paraId="393E2ACD" w14:textId="77777777" w:rsidR="005C73B0" w:rsidRPr="009732BE" w:rsidRDefault="005C73B0" w:rsidP="00B8542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32BE">
        <w:rPr>
          <w:rFonts w:ascii="Times New Roman" w:hAnsi="Times New Roman" w:cs="Times New Roman"/>
          <w:b/>
          <w:bCs/>
          <w:sz w:val="25"/>
          <w:szCs w:val="25"/>
        </w:rPr>
        <w:t>Дата проведения:</w:t>
      </w:r>
      <w:r w:rsidRPr="009732BE">
        <w:rPr>
          <w:rFonts w:ascii="Times New Roman" w:hAnsi="Times New Roman" w:cs="Times New Roman"/>
          <w:sz w:val="25"/>
          <w:szCs w:val="25"/>
        </w:rPr>
        <w:t xml:space="preserve"> 4 марта 2025</w:t>
      </w:r>
    </w:p>
    <w:p w14:paraId="20FCD104" w14:textId="77777777" w:rsidR="005C73B0" w:rsidRPr="009732BE" w:rsidRDefault="005C73B0" w:rsidP="00B8542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32BE">
        <w:rPr>
          <w:rFonts w:ascii="Times New Roman" w:hAnsi="Times New Roman" w:cs="Times New Roman"/>
          <w:b/>
          <w:bCs/>
          <w:sz w:val="25"/>
          <w:szCs w:val="25"/>
        </w:rPr>
        <w:t>Место проведения:</w:t>
      </w:r>
      <w:r w:rsidRPr="009732BE">
        <w:rPr>
          <w:rFonts w:ascii="Times New Roman" w:hAnsi="Times New Roman" w:cs="Times New Roman"/>
          <w:sz w:val="25"/>
          <w:szCs w:val="25"/>
        </w:rPr>
        <w:t xml:space="preserve"> кабинет 3-11</w:t>
      </w:r>
    </w:p>
    <w:p w14:paraId="1DEB586D" w14:textId="77777777" w:rsidR="00871E5F" w:rsidRPr="009732BE" w:rsidRDefault="005C73B0" w:rsidP="00B85425">
      <w:pPr>
        <w:spacing w:after="0" w:line="240" w:lineRule="auto"/>
        <w:ind w:right="4"/>
        <w:jc w:val="both"/>
        <w:rPr>
          <w:rFonts w:ascii="Times New Roman" w:hAnsi="Times New Roman" w:cs="Times New Roman"/>
          <w:sz w:val="25"/>
          <w:szCs w:val="25"/>
        </w:rPr>
      </w:pPr>
      <w:r w:rsidRPr="009732BE">
        <w:rPr>
          <w:rFonts w:ascii="Times New Roman" w:hAnsi="Times New Roman" w:cs="Times New Roman"/>
          <w:b/>
          <w:bCs/>
          <w:sz w:val="25"/>
          <w:szCs w:val="25"/>
        </w:rPr>
        <w:t>Цель конференции:</w:t>
      </w:r>
      <w:r w:rsidRPr="009732BE">
        <w:rPr>
          <w:rFonts w:ascii="Times New Roman" w:hAnsi="Times New Roman" w:cs="Times New Roman"/>
          <w:sz w:val="25"/>
          <w:szCs w:val="25"/>
        </w:rPr>
        <w:t xml:space="preserve"> представление педагогических практик и обсуждение путей реализации актуальных задач школьного образования в рамках реализации Программы развития ОО</w:t>
      </w:r>
      <w:r w:rsidR="00871E5F" w:rsidRPr="009732BE">
        <w:rPr>
          <w:rFonts w:ascii="Times New Roman" w:hAnsi="Times New Roman" w:cs="Times New Roman"/>
          <w:sz w:val="25"/>
          <w:szCs w:val="25"/>
        </w:rPr>
        <w:t>.</w:t>
      </w:r>
    </w:p>
    <w:p w14:paraId="68AC1C7F" w14:textId="77777777" w:rsidR="00A9504E" w:rsidRPr="009732BE" w:rsidRDefault="00A9504E" w:rsidP="00A9504E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732BE">
        <w:rPr>
          <w:rFonts w:ascii="Times New Roman" w:hAnsi="Times New Roman" w:cs="Times New Roman"/>
          <w:b/>
          <w:bCs/>
          <w:sz w:val="25"/>
          <w:szCs w:val="25"/>
        </w:rPr>
        <w:t>14.55-15.00- Регистрация участников конференции</w:t>
      </w:r>
    </w:p>
    <w:p w14:paraId="2DCE183E" w14:textId="77777777" w:rsidR="00A9504E" w:rsidRPr="009732BE" w:rsidRDefault="00A9504E" w:rsidP="00A9504E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732BE">
        <w:rPr>
          <w:rFonts w:ascii="Times New Roman" w:hAnsi="Times New Roman" w:cs="Times New Roman"/>
          <w:b/>
          <w:bCs/>
          <w:sz w:val="25"/>
          <w:szCs w:val="25"/>
        </w:rPr>
        <w:t>15.00- 15.</w:t>
      </w:r>
      <w:r w:rsidR="00AA48DB" w:rsidRPr="009732BE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Pr="009732BE">
        <w:rPr>
          <w:rFonts w:ascii="Times New Roman" w:hAnsi="Times New Roman" w:cs="Times New Roman"/>
          <w:b/>
          <w:bCs/>
          <w:sz w:val="25"/>
          <w:szCs w:val="25"/>
        </w:rPr>
        <w:t>0- Пленарная часть</w:t>
      </w:r>
    </w:p>
    <w:p w14:paraId="5684CFC6" w14:textId="77777777" w:rsidR="00871E5F" w:rsidRPr="009732BE" w:rsidRDefault="00A9504E" w:rsidP="00A9504E">
      <w:pPr>
        <w:pStyle w:val="a3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5"/>
          <w:szCs w:val="25"/>
        </w:rPr>
      </w:pPr>
      <w:r w:rsidRPr="009732BE">
        <w:rPr>
          <w:rFonts w:ascii="Times New Roman" w:hAnsi="Times New Roman" w:cs="Times New Roman"/>
          <w:sz w:val="25"/>
          <w:szCs w:val="25"/>
        </w:rPr>
        <w:t>Приветствие участников конференции</w:t>
      </w:r>
      <w:r w:rsidR="00B85425" w:rsidRPr="009732BE">
        <w:rPr>
          <w:rFonts w:ascii="Times New Roman" w:hAnsi="Times New Roman" w:cs="Times New Roman"/>
          <w:sz w:val="25"/>
          <w:szCs w:val="25"/>
        </w:rPr>
        <w:t>, Павшок В.Л.</w:t>
      </w:r>
    </w:p>
    <w:p w14:paraId="4023C32F" w14:textId="77777777" w:rsidR="000B2479" w:rsidRPr="009732BE" w:rsidRDefault="00A9504E" w:rsidP="000B2479">
      <w:pPr>
        <w:pStyle w:val="a3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5"/>
          <w:szCs w:val="25"/>
        </w:rPr>
      </w:pPr>
      <w:r w:rsidRPr="009732BE">
        <w:rPr>
          <w:rFonts w:ascii="Times New Roman" w:hAnsi="Times New Roman" w:cs="Times New Roman"/>
          <w:sz w:val="25"/>
          <w:szCs w:val="25"/>
        </w:rPr>
        <w:t>Выступление «</w:t>
      </w:r>
      <w:r w:rsidR="00E34ED6" w:rsidRPr="009732BE">
        <w:rPr>
          <w:rFonts w:ascii="Times New Roman" w:hAnsi="Times New Roman" w:cs="Times New Roman"/>
          <w:sz w:val="25"/>
          <w:szCs w:val="25"/>
        </w:rPr>
        <w:t>А</w:t>
      </w:r>
      <w:r w:rsidRPr="009732BE">
        <w:rPr>
          <w:rFonts w:ascii="Times New Roman" w:hAnsi="Times New Roman" w:cs="Times New Roman"/>
          <w:sz w:val="25"/>
          <w:szCs w:val="25"/>
        </w:rPr>
        <w:t>спекты современного урока», Крюковских Г.М.</w:t>
      </w:r>
    </w:p>
    <w:p w14:paraId="3703BD43" w14:textId="6372E426" w:rsidR="000B2479" w:rsidRPr="009732BE" w:rsidRDefault="000B2479" w:rsidP="00AA48DB">
      <w:pPr>
        <w:pStyle w:val="a3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9732BE">
        <w:rPr>
          <w:rFonts w:ascii="Times New Roman" w:hAnsi="Times New Roman" w:cs="Times New Roman"/>
          <w:sz w:val="25"/>
          <w:szCs w:val="25"/>
        </w:rPr>
        <w:t xml:space="preserve">Выступление «Техники </w:t>
      </w:r>
      <w:r w:rsidR="00AA48DB" w:rsidRPr="009732BE">
        <w:rPr>
          <w:rFonts w:ascii="Times New Roman" w:hAnsi="Times New Roman" w:cs="Times New Roman"/>
          <w:sz w:val="25"/>
          <w:szCs w:val="25"/>
        </w:rPr>
        <w:t>работы с информацией</w:t>
      </w:r>
      <w:r w:rsidRPr="009732BE">
        <w:rPr>
          <w:rFonts w:ascii="Times New Roman" w:hAnsi="Times New Roman" w:cs="Times New Roman"/>
          <w:sz w:val="25"/>
          <w:szCs w:val="25"/>
        </w:rPr>
        <w:t>», Шиянкова Н.А.</w:t>
      </w:r>
      <w:r w:rsidRPr="009732BE">
        <w:rPr>
          <w:rFonts w:ascii="Times New Roman" w:hAnsi="Times New Roman" w:cs="Times New Roman"/>
          <w:sz w:val="25"/>
          <w:szCs w:val="25"/>
        </w:rPr>
        <w:tab/>
      </w:r>
    </w:p>
    <w:p w14:paraId="25808F5B" w14:textId="77777777" w:rsidR="005C73B0" w:rsidRPr="009732BE" w:rsidRDefault="00A9504E" w:rsidP="00A9504E">
      <w:pPr>
        <w:pStyle w:val="a3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5"/>
          <w:szCs w:val="25"/>
        </w:rPr>
      </w:pPr>
      <w:r w:rsidRPr="009732BE">
        <w:rPr>
          <w:rFonts w:ascii="Times New Roman" w:hAnsi="Times New Roman" w:cs="Times New Roman"/>
          <w:sz w:val="25"/>
          <w:szCs w:val="25"/>
        </w:rPr>
        <w:t>Установка на работу по направлениям в секциях</w:t>
      </w:r>
    </w:p>
    <w:p w14:paraId="50084BA2" w14:textId="77777777" w:rsidR="00A9504E" w:rsidRPr="009732BE" w:rsidRDefault="00A9504E" w:rsidP="00A9504E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732BE">
        <w:rPr>
          <w:rFonts w:ascii="Times New Roman" w:hAnsi="Times New Roman" w:cs="Times New Roman"/>
          <w:b/>
          <w:bCs/>
          <w:sz w:val="25"/>
          <w:szCs w:val="25"/>
        </w:rPr>
        <w:t>15.</w:t>
      </w:r>
      <w:r w:rsidR="00AA48DB" w:rsidRPr="009732BE">
        <w:rPr>
          <w:rFonts w:ascii="Times New Roman" w:hAnsi="Times New Roman" w:cs="Times New Roman"/>
          <w:b/>
          <w:bCs/>
          <w:sz w:val="25"/>
          <w:szCs w:val="25"/>
        </w:rPr>
        <w:t>30</w:t>
      </w:r>
      <w:r w:rsidRPr="009732BE">
        <w:rPr>
          <w:rFonts w:ascii="Times New Roman" w:hAnsi="Times New Roman" w:cs="Times New Roman"/>
          <w:b/>
          <w:bCs/>
          <w:sz w:val="25"/>
          <w:szCs w:val="25"/>
        </w:rPr>
        <w:t>-16.</w:t>
      </w:r>
      <w:r w:rsidR="00B85425" w:rsidRPr="009732BE">
        <w:rPr>
          <w:rFonts w:ascii="Times New Roman" w:hAnsi="Times New Roman" w:cs="Times New Roman"/>
          <w:b/>
          <w:bCs/>
          <w:sz w:val="25"/>
          <w:szCs w:val="25"/>
        </w:rPr>
        <w:t>55</w:t>
      </w:r>
      <w:r w:rsidRPr="009732BE">
        <w:rPr>
          <w:rFonts w:ascii="Times New Roman" w:hAnsi="Times New Roman" w:cs="Times New Roman"/>
          <w:b/>
          <w:bCs/>
          <w:sz w:val="25"/>
          <w:szCs w:val="25"/>
        </w:rPr>
        <w:t>- Педмастерские, мастер-классы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3"/>
        <w:gridCol w:w="6974"/>
      </w:tblGrid>
      <w:tr w:rsidR="008467AD" w:rsidRPr="009732BE" w14:paraId="0ED38AF4" w14:textId="77777777" w:rsidTr="0058393C">
        <w:tc>
          <w:tcPr>
            <w:tcW w:w="10627" w:type="dxa"/>
            <w:gridSpan w:val="2"/>
          </w:tcPr>
          <w:p w14:paraId="694A5AD1" w14:textId="77777777" w:rsidR="00DD4129" w:rsidRPr="009732BE" w:rsidRDefault="00DD4129" w:rsidP="00DD412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Кабинет </w:t>
            </w:r>
            <w:r w:rsidR="000B2479"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1-19</w:t>
            </w:r>
          </w:p>
          <w:p w14:paraId="648B0360" w14:textId="77777777" w:rsidR="008467AD" w:rsidRPr="009732BE" w:rsidRDefault="00DD4129" w:rsidP="00DD412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Направление: Учебно-исследовательская и проектная деятельность на уроке и во внеурочное время</w:t>
            </w:r>
          </w:p>
          <w:p w14:paraId="440D78F4" w14:textId="77777777" w:rsidR="000B2479" w:rsidRPr="009732BE" w:rsidRDefault="000B2479" w:rsidP="000B247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Приемы формирования УУД у учащихся</w:t>
            </w:r>
          </w:p>
          <w:p w14:paraId="53E604E0" w14:textId="77777777" w:rsidR="000B2479" w:rsidRPr="009732BE" w:rsidRDefault="000B2479" w:rsidP="00DD412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3A55F638" w14:textId="77777777" w:rsidR="00DD4129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Модератор:</w:t>
            </w:r>
          </w:p>
        </w:tc>
      </w:tr>
      <w:tr w:rsidR="000B2479" w:rsidRPr="009732BE" w14:paraId="1316BDED" w14:textId="77777777" w:rsidTr="0058393C">
        <w:tc>
          <w:tcPr>
            <w:tcW w:w="10627" w:type="dxa"/>
            <w:gridSpan w:val="2"/>
          </w:tcPr>
          <w:p w14:paraId="6486667D" w14:textId="77777777" w:rsidR="000B2479" w:rsidRPr="009732BE" w:rsidRDefault="00B85425" w:rsidP="00DD412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15.30-16.10- </w:t>
            </w:r>
            <w:r w:rsidR="000B2479"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1 лента </w:t>
            </w:r>
          </w:p>
        </w:tc>
      </w:tr>
      <w:tr w:rsidR="008467AD" w:rsidRPr="009732BE" w14:paraId="0907F40A" w14:textId="77777777" w:rsidTr="0058393C">
        <w:tc>
          <w:tcPr>
            <w:tcW w:w="3653" w:type="dxa"/>
          </w:tcPr>
          <w:p w14:paraId="6A80F1E1" w14:textId="77777777" w:rsidR="008467AD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Батьянова Т.А., Михненко Т.Ф.</w:t>
            </w:r>
          </w:p>
        </w:tc>
        <w:tc>
          <w:tcPr>
            <w:tcW w:w="6974" w:type="dxa"/>
          </w:tcPr>
          <w:p w14:paraId="6FCC3B33" w14:textId="77777777" w:rsidR="008467AD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«Особенности проектной технологии на уроках труд(технология)»</w:t>
            </w:r>
          </w:p>
        </w:tc>
      </w:tr>
      <w:tr w:rsidR="008467AD" w:rsidRPr="009732BE" w14:paraId="66C8307B" w14:textId="77777777" w:rsidTr="0058393C">
        <w:tc>
          <w:tcPr>
            <w:tcW w:w="3653" w:type="dxa"/>
          </w:tcPr>
          <w:p w14:paraId="1129D550" w14:textId="77777777" w:rsidR="008467AD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Чабуркина Т.В.</w:t>
            </w:r>
          </w:p>
        </w:tc>
        <w:tc>
          <w:tcPr>
            <w:tcW w:w="6974" w:type="dxa"/>
          </w:tcPr>
          <w:p w14:paraId="0CE921F3" w14:textId="77777777" w:rsidR="008467AD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«Проектная деятельность на уроке географии»</w:t>
            </w:r>
          </w:p>
        </w:tc>
      </w:tr>
      <w:tr w:rsidR="000B2479" w:rsidRPr="009732BE" w14:paraId="6B74FFB3" w14:textId="77777777" w:rsidTr="00BE6478">
        <w:tc>
          <w:tcPr>
            <w:tcW w:w="10627" w:type="dxa"/>
            <w:gridSpan w:val="2"/>
          </w:tcPr>
          <w:p w14:paraId="28F8CA48" w14:textId="14C151FF" w:rsidR="000B2479" w:rsidRPr="009732BE" w:rsidRDefault="00B85425" w:rsidP="000B247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16.15- 16.55- </w:t>
            </w:r>
            <w:r w:rsidR="000B2479" w:rsidRPr="009732BE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2 лента</w:t>
            </w:r>
          </w:p>
        </w:tc>
      </w:tr>
      <w:tr w:rsidR="008467AD" w:rsidRPr="009732BE" w14:paraId="2C4E004B" w14:textId="77777777" w:rsidTr="0058393C">
        <w:tc>
          <w:tcPr>
            <w:tcW w:w="3653" w:type="dxa"/>
          </w:tcPr>
          <w:p w14:paraId="0282642D" w14:textId="77777777" w:rsidR="008467AD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Батьянова М.С.</w:t>
            </w:r>
          </w:p>
        </w:tc>
        <w:tc>
          <w:tcPr>
            <w:tcW w:w="6974" w:type="dxa"/>
          </w:tcPr>
          <w:p w14:paraId="5F49C66C" w14:textId="77777777" w:rsidR="008467AD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Приемы организации проектной деятельности на уроках истории»</w:t>
            </w:r>
          </w:p>
        </w:tc>
      </w:tr>
      <w:tr w:rsidR="000B2479" w:rsidRPr="009732BE" w14:paraId="797E6C58" w14:textId="77777777" w:rsidTr="0058393C">
        <w:tc>
          <w:tcPr>
            <w:tcW w:w="3653" w:type="dxa"/>
          </w:tcPr>
          <w:p w14:paraId="476E0CAC" w14:textId="77777777" w:rsidR="000B2479" w:rsidRPr="009732BE" w:rsidRDefault="000B2479" w:rsidP="000B24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Ермакова Н.М.</w:t>
            </w:r>
          </w:p>
        </w:tc>
        <w:tc>
          <w:tcPr>
            <w:tcW w:w="6974" w:type="dxa"/>
          </w:tcPr>
          <w:p w14:paraId="63E8EAA3" w14:textId="77777777" w:rsidR="000B2479" w:rsidRPr="009732BE" w:rsidRDefault="000B2479" w:rsidP="000B24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«Приемы развития познавательных процессов у учащихся на уроках»</w:t>
            </w:r>
          </w:p>
        </w:tc>
      </w:tr>
      <w:tr w:rsidR="00DD4129" w:rsidRPr="009732BE" w14:paraId="38C554D2" w14:textId="77777777" w:rsidTr="0058393C">
        <w:tc>
          <w:tcPr>
            <w:tcW w:w="10627" w:type="dxa"/>
            <w:gridSpan w:val="2"/>
          </w:tcPr>
          <w:p w14:paraId="020F52D9" w14:textId="77777777" w:rsidR="00DD4129" w:rsidRPr="009732BE" w:rsidRDefault="00DD4129" w:rsidP="0077770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Кабинет </w:t>
            </w:r>
            <w:r w:rsidR="000B2479"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1-22</w:t>
            </w:r>
          </w:p>
          <w:p w14:paraId="20EA1172" w14:textId="77777777" w:rsidR="00DD4129" w:rsidRPr="009732BE" w:rsidRDefault="00DD4129" w:rsidP="0077770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Направление: Система оценки планируемых результатов</w:t>
            </w:r>
          </w:p>
          <w:p w14:paraId="4EAC0840" w14:textId="77777777" w:rsidR="00777709" w:rsidRPr="009732BE" w:rsidRDefault="00777709" w:rsidP="00777709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Модератор:</w:t>
            </w:r>
            <w:r w:rsidR="008B00B3"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B85425"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Шиянкова Н.А.</w:t>
            </w:r>
          </w:p>
        </w:tc>
      </w:tr>
      <w:tr w:rsidR="000B2479" w:rsidRPr="009732BE" w14:paraId="7908E729" w14:textId="77777777" w:rsidTr="0058393C">
        <w:tc>
          <w:tcPr>
            <w:tcW w:w="10627" w:type="dxa"/>
            <w:gridSpan w:val="2"/>
          </w:tcPr>
          <w:p w14:paraId="0553C067" w14:textId="77777777" w:rsidR="000B2479" w:rsidRPr="009732BE" w:rsidRDefault="00B85425" w:rsidP="0077770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15.30-16.10- 1 лента</w:t>
            </w:r>
          </w:p>
        </w:tc>
      </w:tr>
      <w:tr w:rsidR="008467AD" w:rsidRPr="009732BE" w14:paraId="1F5C4D81" w14:textId="77777777" w:rsidTr="0058393C">
        <w:tc>
          <w:tcPr>
            <w:tcW w:w="3653" w:type="dxa"/>
          </w:tcPr>
          <w:p w14:paraId="6599157D" w14:textId="77777777" w:rsidR="008467AD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Триппель С.И.</w:t>
            </w:r>
          </w:p>
        </w:tc>
        <w:tc>
          <w:tcPr>
            <w:tcW w:w="6974" w:type="dxa"/>
          </w:tcPr>
          <w:p w14:paraId="3CDA5785" w14:textId="77777777" w:rsidR="008467AD" w:rsidRPr="009732BE" w:rsidRDefault="00DD412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«Рабочий лист как инструмент оценивания планируемых результатов на уроке немецкого языка»</w:t>
            </w:r>
          </w:p>
        </w:tc>
      </w:tr>
      <w:tr w:rsidR="00DD4129" w:rsidRPr="009732BE" w14:paraId="0143E0C9" w14:textId="77777777" w:rsidTr="0058393C">
        <w:tc>
          <w:tcPr>
            <w:tcW w:w="3653" w:type="dxa"/>
          </w:tcPr>
          <w:p w14:paraId="33160C94" w14:textId="77777777" w:rsidR="00DD4129" w:rsidRPr="009732BE" w:rsidRDefault="0077770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Железовская И.А.</w:t>
            </w:r>
          </w:p>
        </w:tc>
        <w:tc>
          <w:tcPr>
            <w:tcW w:w="6974" w:type="dxa"/>
          </w:tcPr>
          <w:p w14:paraId="6FED64E0" w14:textId="77777777" w:rsidR="00DD4129" w:rsidRPr="009732BE" w:rsidRDefault="00777709" w:rsidP="00A9504E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«Приемы формирующего оценивания на уроках русского языка»</w:t>
            </w:r>
          </w:p>
        </w:tc>
      </w:tr>
      <w:tr w:rsidR="000B2479" w:rsidRPr="009732BE" w14:paraId="107678F3" w14:textId="77777777" w:rsidTr="00A824CC">
        <w:tc>
          <w:tcPr>
            <w:tcW w:w="10627" w:type="dxa"/>
            <w:gridSpan w:val="2"/>
          </w:tcPr>
          <w:p w14:paraId="241338CB" w14:textId="3C22FC19" w:rsidR="000B2479" w:rsidRPr="009732BE" w:rsidRDefault="00B85425" w:rsidP="000B247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16.15- 16.55- 2 лента</w:t>
            </w:r>
          </w:p>
        </w:tc>
      </w:tr>
      <w:tr w:rsidR="0058393C" w:rsidRPr="009732BE" w14:paraId="10B0CA99" w14:textId="77777777" w:rsidTr="0058393C">
        <w:tc>
          <w:tcPr>
            <w:tcW w:w="3653" w:type="dxa"/>
          </w:tcPr>
          <w:p w14:paraId="2C0ABFE8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Триппель Е.А.</w:t>
            </w:r>
          </w:p>
        </w:tc>
        <w:tc>
          <w:tcPr>
            <w:tcW w:w="6974" w:type="dxa"/>
          </w:tcPr>
          <w:p w14:paraId="3370FD43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«Рабочие листы на уроках математики»</w:t>
            </w:r>
          </w:p>
        </w:tc>
      </w:tr>
      <w:tr w:rsidR="000B2479" w:rsidRPr="009732BE" w14:paraId="5D0E5E8A" w14:textId="77777777" w:rsidTr="0058393C">
        <w:tc>
          <w:tcPr>
            <w:tcW w:w="3653" w:type="dxa"/>
          </w:tcPr>
          <w:p w14:paraId="695903D8" w14:textId="77777777" w:rsidR="000B2479" w:rsidRPr="009732BE" w:rsidRDefault="000B2479" w:rsidP="000B24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bookmarkStart w:id="1" w:name="_Hlk191466619"/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Кучергина А.А.</w:t>
            </w:r>
          </w:p>
        </w:tc>
        <w:tc>
          <w:tcPr>
            <w:tcW w:w="6974" w:type="dxa"/>
          </w:tcPr>
          <w:p w14:paraId="16F556C4" w14:textId="77777777" w:rsidR="000B2479" w:rsidRPr="009732BE" w:rsidRDefault="000B2479" w:rsidP="000B24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«Нетрадиционные средства формирования УУД»</w:t>
            </w:r>
          </w:p>
        </w:tc>
      </w:tr>
      <w:bookmarkEnd w:id="1"/>
      <w:tr w:rsidR="0058393C" w:rsidRPr="009732BE" w14:paraId="6275D204" w14:textId="77777777" w:rsidTr="0058393C">
        <w:tc>
          <w:tcPr>
            <w:tcW w:w="10627" w:type="dxa"/>
            <w:gridSpan w:val="2"/>
          </w:tcPr>
          <w:p w14:paraId="0B4DBCF6" w14:textId="77777777" w:rsidR="0058393C" w:rsidRPr="009732BE" w:rsidRDefault="0058393C" w:rsidP="0058393C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Кабинет 3-11</w:t>
            </w:r>
          </w:p>
          <w:p w14:paraId="4056E144" w14:textId="77777777" w:rsidR="0058393C" w:rsidRPr="009732BE" w:rsidRDefault="0058393C" w:rsidP="0058393C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Направление: ЦОР в образовательном и воспитательном процессе</w:t>
            </w:r>
          </w:p>
          <w:p w14:paraId="600CB482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Модератор: Крюковских Г.М.</w:t>
            </w:r>
          </w:p>
        </w:tc>
      </w:tr>
      <w:tr w:rsidR="00AA48DB" w:rsidRPr="009732BE" w14:paraId="682B25CF" w14:textId="77777777" w:rsidTr="0058393C">
        <w:tc>
          <w:tcPr>
            <w:tcW w:w="10627" w:type="dxa"/>
            <w:gridSpan w:val="2"/>
          </w:tcPr>
          <w:p w14:paraId="5D06C7C8" w14:textId="77777777" w:rsidR="00AA48DB" w:rsidRPr="009732BE" w:rsidRDefault="00B85425" w:rsidP="0058393C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15.30-16.10- 1 лента</w:t>
            </w:r>
          </w:p>
        </w:tc>
      </w:tr>
      <w:tr w:rsidR="0058393C" w:rsidRPr="009732BE" w14:paraId="3FD3CD97" w14:textId="77777777" w:rsidTr="0058393C">
        <w:tc>
          <w:tcPr>
            <w:tcW w:w="3653" w:type="dxa"/>
          </w:tcPr>
          <w:p w14:paraId="5A567474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Федосеенко К.Ю.</w:t>
            </w:r>
          </w:p>
        </w:tc>
        <w:tc>
          <w:tcPr>
            <w:tcW w:w="6974" w:type="dxa"/>
          </w:tcPr>
          <w:p w14:paraId="41BE6274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«Использование ИКОП «Сферум» в образовательном процессе»</w:t>
            </w:r>
          </w:p>
        </w:tc>
      </w:tr>
      <w:tr w:rsidR="0058393C" w:rsidRPr="009732BE" w14:paraId="44FA6ACB" w14:textId="77777777" w:rsidTr="0058393C">
        <w:tc>
          <w:tcPr>
            <w:tcW w:w="3653" w:type="dxa"/>
          </w:tcPr>
          <w:p w14:paraId="3B82DE57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Федосеенко Е.М.</w:t>
            </w:r>
          </w:p>
        </w:tc>
        <w:tc>
          <w:tcPr>
            <w:tcW w:w="6974" w:type="dxa"/>
          </w:tcPr>
          <w:p w14:paraId="26988A32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«Использование цифровых ресурсов на уроке музыки»</w:t>
            </w:r>
          </w:p>
        </w:tc>
      </w:tr>
      <w:tr w:rsidR="00AA48DB" w:rsidRPr="009732BE" w14:paraId="047A1CDC" w14:textId="77777777" w:rsidTr="003B3ED9">
        <w:tc>
          <w:tcPr>
            <w:tcW w:w="10627" w:type="dxa"/>
            <w:gridSpan w:val="2"/>
          </w:tcPr>
          <w:p w14:paraId="55DFC44A" w14:textId="77777777" w:rsidR="00AA48DB" w:rsidRPr="009732BE" w:rsidRDefault="00B85425" w:rsidP="00AA48DB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16.15- 16.55-  2 лента</w:t>
            </w:r>
          </w:p>
        </w:tc>
      </w:tr>
      <w:tr w:rsidR="0058393C" w:rsidRPr="009732BE" w14:paraId="6F6E95EC" w14:textId="77777777" w:rsidTr="0058393C">
        <w:tc>
          <w:tcPr>
            <w:tcW w:w="3653" w:type="dxa"/>
          </w:tcPr>
          <w:p w14:paraId="5BB1CC75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Никанорова В.Е.</w:t>
            </w:r>
          </w:p>
        </w:tc>
        <w:tc>
          <w:tcPr>
            <w:tcW w:w="6974" w:type="dxa"/>
          </w:tcPr>
          <w:p w14:paraId="4EFD889C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«Цифровые помощники учителя»</w:t>
            </w:r>
          </w:p>
        </w:tc>
      </w:tr>
      <w:tr w:rsidR="0058393C" w:rsidRPr="009732BE" w14:paraId="5E36DDD6" w14:textId="77777777" w:rsidTr="0058393C">
        <w:tc>
          <w:tcPr>
            <w:tcW w:w="3653" w:type="dxa"/>
          </w:tcPr>
          <w:p w14:paraId="007A62FE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Ерёменко А.В.</w:t>
            </w:r>
          </w:p>
        </w:tc>
        <w:tc>
          <w:tcPr>
            <w:tcW w:w="6974" w:type="dxa"/>
          </w:tcPr>
          <w:p w14:paraId="72345F3F" w14:textId="77777777" w:rsidR="0058393C" w:rsidRPr="009732BE" w:rsidRDefault="0058393C" w:rsidP="0058393C">
            <w:pPr>
              <w:ind w:right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 xml:space="preserve">«Использование </w:t>
            </w:r>
            <w:r w:rsidRPr="009732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Uchi</w:t>
            </w: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9732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  <w:r w:rsidRPr="009732BE">
              <w:rPr>
                <w:rFonts w:ascii="Times New Roman" w:hAnsi="Times New Roman" w:cs="Times New Roman"/>
                <w:sz w:val="25"/>
                <w:szCs w:val="25"/>
              </w:rPr>
              <w:t xml:space="preserve"> как средство повышения мотивации и качества образовательного процесса»</w:t>
            </w:r>
          </w:p>
        </w:tc>
      </w:tr>
    </w:tbl>
    <w:p w14:paraId="79E939F9" w14:textId="77777777" w:rsidR="00A9504E" w:rsidRPr="009732BE" w:rsidRDefault="00AA48DB" w:rsidP="00844A19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9732BE">
        <w:rPr>
          <w:rFonts w:ascii="Times New Roman" w:hAnsi="Times New Roman" w:cs="Times New Roman"/>
          <w:sz w:val="25"/>
          <w:szCs w:val="25"/>
        </w:rPr>
        <w:t xml:space="preserve"> </w:t>
      </w:r>
      <w:r w:rsidR="00B85425" w:rsidRPr="009732B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17.00</w:t>
      </w:r>
      <w:r w:rsidRPr="009732B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- 17.</w:t>
      </w:r>
      <w:r w:rsidR="00B85425" w:rsidRPr="009732B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30</w:t>
      </w:r>
      <w:r w:rsidRPr="009732B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Подведение итогов конференции</w:t>
      </w:r>
    </w:p>
    <w:p w14:paraId="0362007E" w14:textId="77777777" w:rsidR="00AA48DB" w:rsidRPr="009732BE" w:rsidRDefault="00AA48DB" w:rsidP="00844A19">
      <w:pPr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732BE">
        <w:rPr>
          <w:rFonts w:ascii="Times New Roman" w:hAnsi="Times New Roman" w:cs="Times New Roman"/>
          <w:color w:val="000000" w:themeColor="text1"/>
          <w:sz w:val="25"/>
          <w:szCs w:val="25"/>
        </w:rPr>
        <w:t>1. мастер-класс «Приемы работы с информацией», ЗайцевА.С.</w:t>
      </w:r>
    </w:p>
    <w:p w14:paraId="61B99F23" w14:textId="77777777" w:rsidR="00AA48DB" w:rsidRPr="009732BE" w:rsidRDefault="00AA48DB" w:rsidP="00844A19">
      <w:pPr>
        <w:spacing w:after="0" w:line="240" w:lineRule="auto"/>
        <w:ind w:right="4"/>
        <w:jc w:val="both"/>
        <w:rPr>
          <w:rFonts w:ascii="Times New Roman" w:hAnsi="Times New Roman" w:cs="Times New Roman"/>
          <w:sz w:val="25"/>
          <w:szCs w:val="25"/>
        </w:rPr>
      </w:pPr>
      <w:r w:rsidRPr="009732BE">
        <w:rPr>
          <w:rFonts w:ascii="Times New Roman" w:hAnsi="Times New Roman" w:cs="Times New Roman"/>
          <w:color w:val="000000" w:themeColor="text1"/>
          <w:sz w:val="25"/>
          <w:szCs w:val="25"/>
        </w:rPr>
        <w:t>2. Рефлексивная оценка педмастерских и мастер-классов</w:t>
      </w:r>
    </w:p>
    <w:sectPr w:rsidR="00AA48DB" w:rsidRPr="009732BE" w:rsidSect="00844A19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4648F"/>
    <w:multiLevelType w:val="hybridMultilevel"/>
    <w:tmpl w:val="C8A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6E0C"/>
    <w:multiLevelType w:val="multilevel"/>
    <w:tmpl w:val="1F9640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5F"/>
    <w:rsid w:val="000B2479"/>
    <w:rsid w:val="002338B4"/>
    <w:rsid w:val="0023665F"/>
    <w:rsid w:val="0058393C"/>
    <w:rsid w:val="00597A80"/>
    <w:rsid w:val="005C73B0"/>
    <w:rsid w:val="00611E29"/>
    <w:rsid w:val="00777709"/>
    <w:rsid w:val="00844A19"/>
    <w:rsid w:val="008467AD"/>
    <w:rsid w:val="00871E5F"/>
    <w:rsid w:val="008B00B3"/>
    <w:rsid w:val="009732BE"/>
    <w:rsid w:val="00A9504E"/>
    <w:rsid w:val="00AA48DB"/>
    <w:rsid w:val="00B76DAE"/>
    <w:rsid w:val="00B85425"/>
    <w:rsid w:val="00DD4129"/>
    <w:rsid w:val="00E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95B2"/>
  <w15:chartTrackingRefBased/>
  <w15:docId w15:val="{E19B4C72-B969-4964-8F7C-E1AFF100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4E"/>
    <w:pPr>
      <w:ind w:left="720"/>
      <w:contextualSpacing/>
    </w:pPr>
  </w:style>
  <w:style w:type="table" w:styleId="a4">
    <w:name w:val="Table Grid"/>
    <w:basedOn w:val="a1"/>
    <w:uiPriority w:val="39"/>
    <w:rsid w:val="00A9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2025-02-27T03:07:00Z</cp:lastPrinted>
  <dcterms:created xsi:type="dcterms:W3CDTF">2025-02-26T01:19:00Z</dcterms:created>
  <dcterms:modified xsi:type="dcterms:W3CDTF">2025-02-27T07:36:00Z</dcterms:modified>
</cp:coreProperties>
</file>