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F7B" w:rsidRPr="00B44F7B" w:rsidRDefault="00B44F7B" w:rsidP="00B44F7B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</w:pPr>
      <w:proofErr w:type="spellStart"/>
      <w:r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  <w:t>Концаренко</w:t>
      </w:r>
      <w:proofErr w:type="spellEnd"/>
      <w:r>
        <w:rPr>
          <w:rFonts w:ascii="Arial" w:eastAsia="Times New Roman" w:hAnsi="Arial" w:cs="Arial"/>
          <w:b/>
          <w:bCs/>
          <w:kern w:val="36"/>
          <w:sz w:val="44"/>
          <w:szCs w:val="44"/>
          <w:lang w:eastAsia="ru-RU"/>
        </w:rPr>
        <w:t xml:space="preserve"> Елена Леонидовна</w:t>
      </w:r>
    </w:p>
    <w:p w:rsidR="008D4009" w:rsidRDefault="008D4009" w:rsidP="008D4009">
      <w:pPr>
        <w:spacing w:after="0" w:line="240" w:lineRule="auto"/>
        <w:jc w:val="both"/>
      </w:pPr>
    </w:p>
    <w:p w:rsidR="008D4009" w:rsidRPr="00102B6B" w:rsidRDefault="008D4009" w:rsidP="008D400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</w:rPr>
      </w:pPr>
      <w:r w:rsidRPr="007E10E9">
        <w:rPr>
          <w:rFonts w:ascii="Times New Roman" w:hAnsi="Times New Roman" w:cs="Times New Roman"/>
          <w:b/>
          <w:i/>
          <w:sz w:val="28"/>
        </w:rPr>
        <w:t>20</w:t>
      </w:r>
      <w:r>
        <w:rPr>
          <w:rFonts w:ascii="Times New Roman" w:hAnsi="Times New Roman" w:cs="Times New Roman"/>
          <w:b/>
          <w:i/>
          <w:sz w:val="28"/>
        </w:rPr>
        <w:t>19</w:t>
      </w:r>
      <w:r w:rsidR="00B44F7B">
        <w:rPr>
          <w:rFonts w:ascii="Times New Roman" w:hAnsi="Times New Roman" w:cs="Times New Roman"/>
          <w:b/>
          <w:i/>
          <w:sz w:val="28"/>
        </w:rPr>
        <w:t>-2022</w:t>
      </w:r>
      <w:r>
        <w:rPr>
          <w:rFonts w:ascii="Times New Roman" w:hAnsi="Times New Roman" w:cs="Times New Roman"/>
          <w:b/>
          <w:i/>
          <w:sz w:val="28"/>
        </w:rPr>
        <w:t xml:space="preserve"> </w:t>
      </w:r>
      <w:r w:rsidRPr="007E10E9">
        <w:rPr>
          <w:rFonts w:ascii="Times New Roman" w:hAnsi="Times New Roman" w:cs="Times New Roman"/>
          <w:b/>
          <w:i/>
          <w:sz w:val="28"/>
        </w:rPr>
        <w:t>учебны</w:t>
      </w:r>
      <w:r>
        <w:rPr>
          <w:rFonts w:ascii="Times New Roman" w:hAnsi="Times New Roman" w:cs="Times New Roman"/>
          <w:b/>
          <w:i/>
          <w:sz w:val="28"/>
        </w:rPr>
        <w:t xml:space="preserve">е </w:t>
      </w:r>
      <w:r w:rsidRPr="007E10E9">
        <w:rPr>
          <w:rFonts w:ascii="Times New Roman" w:hAnsi="Times New Roman" w:cs="Times New Roman"/>
          <w:b/>
          <w:i/>
          <w:sz w:val="28"/>
        </w:rPr>
        <w:t xml:space="preserve"> год</w:t>
      </w:r>
      <w:r>
        <w:rPr>
          <w:rFonts w:ascii="Times New Roman" w:hAnsi="Times New Roman" w:cs="Times New Roman"/>
          <w:b/>
          <w:i/>
          <w:sz w:val="28"/>
        </w:rPr>
        <w:t>ы</w:t>
      </w:r>
    </w:p>
    <w:p w:rsidR="008D4009" w:rsidRDefault="008D4009" w:rsidP="008D4009">
      <w:pPr>
        <w:spacing w:after="0" w:line="240" w:lineRule="auto"/>
        <w:jc w:val="both"/>
      </w:pPr>
    </w:p>
    <w:p w:rsidR="00E71CC2" w:rsidRPr="00E71CC2" w:rsidRDefault="00E71CC2" w:rsidP="00E71C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E71CC2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2019г. — семинар «</w:t>
      </w:r>
      <w:proofErr w:type="spellStart"/>
      <w:r w:rsidRPr="00E71CC2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ЯКласс</w:t>
      </w:r>
      <w:proofErr w:type="spellEnd"/>
      <w:r w:rsidRPr="00E71CC2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как инструмент реализации Национального проекта «Образование»»</w:t>
      </w:r>
    </w:p>
    <w:p w:rsidR="00E71CC2" w:rsidRPr="00E71CC2" w:rsidRDefault="00E71CC2" w:rsidP="00E71C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E71CC2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2020 г. — «Оценка и формирование читательской грамотности младших школьников в рамках требований ФГОС», КГАУ ДПО ККИПК и ППРО, 72ч., (удостоверение № 73260/уд)</w:t>
      </w:r>
    </w:p>
    <w:p w:rsidR="00E71CC2" w:rsidRPr="00E71CC2" w:rsidRDefault="00E71CC2" w:rsidP="00E71C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E71CC2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2020 г. — санитарно-просветительская программа «Основы здорового питания для школьников», ФБУН «Новосибирский научно-исследовательский институт гигиены» </w:t>
      </w:r>
      <w:proofErr w:type="spellStart"/>
      <w:r w:rsidRPr="00E71CC2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Роспотребнадзора</w:t>
      </w:r>
      <w:proofErr w:type="spellEnd"/>
      <w:r w:rsidRPr="00E71CC2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, (сертификат № 5R47M213SC4214164)</w:t>
      </w:r>
    </w:p>
    <w:p w:rsidR="00E71CC2" w:rsidRPr="00E71CC2" w:rsidRDefault="00E71CC2" w:rsidP="00E71C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E71CC2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2020г. — «Цифровая образовательная среда: новые инструменты педагога», КГАУ ДПО КИПК и ППРО, 40ч., (удостоверение № 83906/уд)</w:t>
      </w:r>
    </w:p>
    <w:p w:rsidR="00E71CC2" w:rsidRPr="00E71CC2" w:rsidRDefault="00E71CC2" w:rsidP="00E71C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E71CC2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2021г. — «Профилактика гриппа и острых респираторных вирусных </w:t>
      </w:r>
      <w:proofErr w:type="gramStart"/>
      <w:r w:rsidRPr="00E71CC2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инфекций</w:t>
      </w:r>
      <w:proofErr w:type="gramEnd"/>
      <w:r w:rsidRPr="00E71CC2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в том числе новой </w:t>
      </w:r>
      <w:proofErr w:type="spellStart"/>
      <w:r w:rsidRPr="00E71CC2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коронавирусной</w:t>
      </w:r>
      <w:proofErr w:type="spellEnd"/>
      <w:r w:rsidRPr="00E71CC2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 инфекции (COVID-19)», ООО «Центр инновационного образования и воспитания», 36ч., (удостоверение № 480-804923)</w:t>
      </w:r>
    </w:p>
    <w:p w:rsidR="00E71CC2" w:rsidRPr="00E71CC2" w:rsidRDefault="00E71CC2" w:rsidP="00E71C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E71CC2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2021г. — «Обеспечение санитарно-эпидемиологических требований к образовательным организациям согласно СП 2.4.3648-20», ООО «Центр инновационного образования и воспитания», 36ч., (удостоверение № 481-804923)</w:t>
      </w:r>
    </w:p>
    <w:p w:rsidR="00E71CC2" w:rsidRPr="00E71CC2" w:rsidRDefault="00E71CC2" w:rsidP="00E71CC2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E71CC2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2021г. – «Цифровая компетентность педагога в XXI веке», ОАНО ДПО «СКАЕНГ», (сертификат № 3563257207)</w:t>
      </w:r>
    </w:p>
    <w:p w:rsidR="00E71CC2" w:rsidRPr="00E71CC2" w:rsidRDefault="00E71CC2" w:rsidP="00E71C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E71CC2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2022г. – ДПП «Финансовая грамотность»</w:t>
      </w:r>
    </w:p>
    <w:p w:rsidR="00E71CC2" w:rsidRPr="00E71CC2" w:rsidRDefault="00E71CC2" w:rsidP="00E71CC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E71CC2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Модуль 1. «Теоретические основы финансовой грамотности», КГАУ ДПО ККИПК и ППРО, 36ч., (удостоверение № 122822/уд);</w:t>
      </w:r>
    </w:p>
    <w:p w:rsidR="00E71CC2" w:rsidRPr="00E71CC2" w:rsidRDefault="00E71CC2" w:rsidP="00E71CC2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363636"/>
          <w:sz w:val="24"/>
          <w:szCs w:val="24"/>
          <w:lang w:eastAsia="ru-RU"/>
        </w:rPr>
      </w:pPr>
      <w:r w:rsidRPr="00E71CC2">
        <w:rPr>
          <w:rFonts w:ascii="Arial" w:eastAsia="Times New Roman" w:hAnsi="Arial" w:cs="Arial"/>
          <w:color w:val="363636"/>
          <w:sz w:val="24"/>
          <w:szCs w:val="24"/>
          <w:lang w:eastAsia="ru-RU"/>
        </w:rPr>
        <w:t xml:space="preserve">Модуль 2. «Способы и средства формирования финансовой грамотности </w:t>
      </w:r>
      <w:proofErr w:type="gramStart"/>
      <w:r w:rsidRPr="00E71CC2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обучающихся</w:t>
      </w:r>
      <w:proofErr w:type="gramEnd"/>
      <w:r w:rsidRPr="00E71CC2">
        <w:rPr>
          <w:rFonts w:ascii="Arial" w:eastAsia="Times New Roman" w:hAnsi="Arial" w:cs="Arial"/>
          <w:color w:val="363636"/>
          <w:sz w:val="24"/>
          <w:szCs w:val="24"/>
          <w:lang w:eastAsia="ru-RU"/>
        </w:rPr>
        <w:t>», КГАУ ДПО ККИПК и ППРО, 20ч., (сертификат ЦНППМ/НМС-ФГ/2-70)</w:t>
      </w:r>
    </w:p>
    <w:p w:rsidR="007E6719" w:rsidRDefault="007E6719">
      <w:bookmarkStart w:id="0" w:name="_GoBack"/>
      <w:bookmarkEnd w:id="0"/>
    </w:p>
    <w:sectPr w:rsidR="007E6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B068B"/>
    <w:multiLevelType w:val="multilevel"/>
    <w:tmpl w:val="497C8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D2F3956"/>
    <w:multiLevelType w:val="multilevel"/>
    <w:tmpl w:val="C3F63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307"/>
    <w:rsid w:val="000B2307"/>
    <w:rsid w:val="007E6719"/>
    <w:rsid w:val="008D4009"/>
    <w:rsid w:val="00B44F7B"/>
    <w:rsid w:val="00E7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09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44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009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B44F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4F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71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</cp:revision>
  <dcterms:created xsi:type="dcterms:W3CDTF">2023-04-11T15:18:00Z</dcterms:created>
  <dcterms:modified xsi:type="dcterms:W3CDTF">2023-04-11T15:18:00Z</dcterms:modified>
</cp:coreProperties>
</file>